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E0" w:rsidRPr="003431B1" w:rsidRDefault="00F019E0" w:rsidP="003431B1">
      <w:pPr>
        <w:jc w:val="center"/>
        <w:rPr>
          <w:rFonts w:ascii="Times New Roman" w:hAnsi="Times New Roman" w:cs="Times New Roman"/>
          <w:b/>
          <w:bCs/>
          <w:sz w:val="28"/>
          <w:szCs w:val="28"/>
        </w:rPr>
      </w:pPr>
      <w:r w:rsidRPr="003431B1">
        <w:rPr>
          <w:rFonts w:ascii="Times New Roman" w:hAnsi="Times New Roman" w:cs="Times New Roman"/>
          <w:b/>
          <w:bCs/>
          <w:sz w:val="28"/>
          <w:szCs w:val="28"/>
        </w:rPr>
        <w:t xml:space="preserve">Заключение о результатах публичных слушаний </w:t>
      </w:r>
      <w:r w:rsidRPr="003431B1">
        <w:rPr>
          <w:rFonts w:ascii="Times New Roman" w:hAnsi="Times New Roman" w:cs="Times New Roman"/>
          <w:b/>
          <w:bCs/>
          <w:sz w:val="28"/>
          <w:szCs w:val="28"/>
        </w:rPr>
        <w:br/>
        <w:t xml:space="preserve">в сельском поселении </w:t>
      </w:r>
      <w:r w:rsidR="0055385D">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Поселение </w:instrText>
      </w:r>
      <w:r w:rsidR="0055385D">
        <w:rPr>
          <w:rFonts w:ascii="Times New Roman" w:hAnsi="Times New Roman" w:cs="Times New Roman"/>
          <w:b/>
          <w:bCs/>
          <w:sz w:val="28"/>
          <w:szCs w:val="28"/>
        </w:rPr>
        <w:fldChar w:fldCharType="separate"/>
      </w:r>
      <w:r>
        <w:rPr>
          <w:rFonts w:ascii="Times New Roman" w:hAnsi="Times New Roman" w:cs="Times New Roman"/>
          <w:b/>
          <w:bCs/>
          <w:noProof/>
          <w:sz w:val="28"/>
          <w:szCs w:val="28"/>
        </w:rPr>
        <w:t>Майское</w:t>
      </w:r>
      <w:r w:rsidR="0055385D">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муниципального района </w:t>
      </w:r>
      <w:r w:rsidR="0055385D">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Район </w:instrText>
      </w:r>
      <w:r w:rsidR="0055385D">
        <w:rPr>
          <w:rFonts w:ascii="Times New Roman" w:hAnsi="Times New Roman" w:cs="Times New Roman"/>
          <w:b/>
          <w:bCs/>
          <w:sz w:val="28"/>
          <w:szCs w:val="28"/>
        </w:rPr>
        <w:fldChar w:fldCharType="separate"/>
      </w:r>
      <w:r>
        <w:rPr>
          <w:rFonts w:ascii="Times New Roman" w:hAnsi="Times New Roman" w:cs="Times New Roman"/>
          <w:b/>
          <w:bCs/>
          <w:noProof/>
          <w:sz w:val="28"/>
          <w:szCs w:val="28"/>
        </w:rPr>
        <w:t>Пестравский</w:t>
      </w:r>
      <w:r w:rsidR="0055385D">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Самарской области по вопросу о проекте </w:t>
      </w:r>
      <w:r>
        <w:rPr>
          <w:rFonts w:ascii="Times New Roman" w:hAnsi="Times New Roman" w:cs="Times New Roman"/>
          <w:b/>
          <w:bCs/>
          <w:sz w:val="28"/>
          <w:szCs w:val="28"/>
        </w:rPr>
        <w:t>Правил землепользования и застройки</w:t>
      </w:r>
      <w:r w:rsidRPr="003431B1">
        <w:rPr>
          <w:rFonts w:ascii="Times New Roman" w:hAnsi="Times New Roman" w:cs="Times New Roman"/>
          <w:b/>
          <w:bCs/>
          <w:sz w:val="28"/>
          <w:szCs w:val="28"/>
        </w:rPr>
        <w:t xml:space="preserve"> сельского поселения </w:t>
      </w:r>
      <w:r w:rsidR="0055385D">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Поселение </w:instrText>
      </w:r>
      <w:r w:rsidR="0055385D">
        <w:rPr>
          <w:rFonts w:ascii="Times New Roman" w:hAnsi="Times New Roman" w:cs="Times New Roman"/>
          <w:b/>
          <w:bCs/>
          <w:sz w:val="28"/>
          <w:szCs w:val="28"/>
        </w:rPr>
        <w:fldChar w:fldCharType="separate"/>
      </w:r>
      <w:r>
        <w:rPr>
          <w:rFonts w:ascii="Times New Roman" w:hAnsi="Times New Roman" w:cs="Times New Roman"/>
          <w:b/>
          <w:bCs/>
          <w:noProof/>
          <w:sz w:val="28"/>
          <w:szCs w:val="28"/>
        </w:rPr>
        <w:t>Майское</w:t>
      </w:r>
      <w:r w:rsidR="0055385D">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муниципального района </w:t>
      </w:r>
      <w:r w:rsidR="0055385D">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MERGEFIELD Район </w:instrText>
      </w:r>
      <w:r w:rsidR="0055385D">
        <w:rPr>
          <w:rFonts w:ascii="Times New Roman" w:hAnsi="Times New Roman" w:cs="Times New Roman"/>
          <w:b/>
          <w:bCs/>
          <w:sz w:val="28"/>
          <w:szCs w:val="28"/>
        </w:rPr>
        <w:fldChar w:fldCharType="separate"/>
      </w:r>
      <w:r>
        <w:rPr>
          <w:rFonts w:ascii="Times New Roman" w:hAnsi="Times New Roman" w:cs="Times New Roman"/>
          <w:b/>
          <w:bCs/>
          <w:noProof/>
          <w:sz w:val="28"/>
          <w:szCs w:val="28"/>
        </w:rPr>
        <w:t>Пестравский</w:t>
      </w:r>
      <w:r w:rsidR="0055385D">
        <w:rPr>
          <w:rFonts w:ascii="Times New Roman" w:hAnsi="Times New Roman" w:cs="Times New Roman"/>
          <w:b/>
          <w:bCs/>
          <w:sz w:val="28"/>
          <w:szCs w:val="28"/>
        </w:rPr>
        <w:fldChar w:fldCharType="end"/>
      </w:r>
      <w:r w:rsidRPr="003431B1">
        <w:rPr>
          <w:rFonts w:ascii="Times New Roman" w:hAnsi="Times New Roman" w:cs="Times New Roman"/>
          <w:b/>
          <w:bCs/>
          <w:sz w:val="28"/>
          <w:szCs w:val="28"/>
        </w:rPr>
        <w:t xml:space="preserve"> Самарской области</w:t>
      </w:r>
    </w:p>
    <w:p w:rsidR="00F019E0" w:rsidRPr="00986150" w:rsidRDefault="00F019E0">
      <w:pPr>
        <w:rPr>
          <w:rFonts w:ascii="Times New Roman" w:hAnsi="Times New Roman" w:cs="Times New Roman"/>
          <w:sz w:val="28"/>
          <w:szCs w:val="28"/>
        </w:rPr>
      </w:pPr>
    </w:p>
    <w:p w:rsidR="00F019E0" w:rsidRPr="00986150" w:rsidRDefault="0055385D" w:rsidP="003431B1">
      <w:pPr>
        <w:jc w:val="right"/>
        <w:rPr>
          <w:rFonts w:ascii="Times New Roman" w:hAnsi="Times New Roman" w:cs="Times New Roman"/>
        </w:rPr>
      </w:pPr>
      <w:r w:rsidRPr="00986150">
        <w:rPr>
          <w:rFonts w:ascii="Times New Roman" w:hAnsi="Times New Roman" w:cs="Times New Roman"/>
          <w:sz w:val="28"/>
          <w:szCs w:val="28"/>
        </w:rPr>
        <w:fldChar w:fldCharType="begin"/>
      </w:r>
      <w:r w:rsidR="00F019E0" w:rsidRPr="00986150">
        <w:rPr>
          <w:rFonts w:ascii="Times New Roman" w:hAnsi="Times New Roman" w:cs="Times New Roman"/>
          <w:sz w:val="28"/>
          <w:szCs w:val="28"/>
        </w:rPr>
        <w:instrText xml:space="preserve"> MERGEFIELD Дата_окончания_ПС </w:instrText>
      </w:r>
      <w:r w:rsidRPr="00986150">
        <w:rPr>
          <w:rFonts w:ascii="Times New Roman" w:hAnsi="Times New Roman" w:cs="Times New Roman"/>
          <w:sz w:val="28"/>
          <w:szCs w:val="28"/>
        </w:rPr>
        <w:fldChar w:fldCharType="separate"/>
      </w:r>
      <w:r w:rsidR="00F019E0">
        <w:rPr>
          <w:rFonts w:ascii="Times New Roman" w:hAnsi="Times New Roman" w:cs="Times New Roman"/>
          <w:noProof/>
          <w:sz w:val="28"/>
          <w:szCs w:val="28"/>
        </w:rPr>
        <w:t>25</w:t>
      </w:r>
      <w:r w:rsidR="00F019E0" w:rsidRPr="00986150">
        <w:rPr>
          <w:rFonts w:ascii="Times New Roman" w:hAnsi="Times New Roman" w:cs="Times New Roman"/>
          <w:noProof/>
          <w:sz w:val="28"/>
          <w:szCs w:val="28"/>
        </w:rPr>
        <w:t xml:space="preserve"> декабря 2013 года</w:t>
      </w:r>
      <w:r w:rsidRPr="00986150">
        <w:rPr>
          <w:rFonts w:ascii="Times New Roman" w:hAnsi="Times New Roman" w:cs="Times New Roman"/>
          <w:sz w:val="28"/>
          <w:szCs w:val="28"/>
        </w:rPr>
        <w:fldChar w:fldCharType="end"/>
      </w:r>
    </w:p>
    <w:p w:rsidR="00F019E0" w:rsidRPr="00986150" w:rsidRDefault="00F019E0">
      <w:pPr>
        <w:rPr>
          <w:rFonts w:ascii="Times New Roman" w:hAnsi="Times New Roman" w:cs="Times New Roman"/>
          <w:sz w:val="28"/>
          <w:szCs w:val="28"/>
        </w:rPr>
      </w:pPr>
    </w:p>
    <w:p w:rsidR="00F019E0" w:rsidRPr="0041746F" w:rsidRDefault="00F019E0" w:rsidP="00E034FF">
      <w:pPr>
        <w:spacing w:line="360" w:lineRule="auto"/>
        <w:ind w:firstLine="709"/>
        <w:jc w:val="both"/>
        <w:rPr>
          <w:rFonts w:ascii="Times New Roman" w:hAnsi="Times New Roman" w:cs="Times New Roman"/>
          <w:sz w:val="28"/>
          <w:szCs w:val="28"/>
        </w:rPr>
      </w:pPr>
      <w:r w:rsidRPr="00986150">
        <w:rPr>
          <w:rFonts w:ascii="Times New Roman" w:hAnsi="Times New Roman" w:cs="Times New Roman"/>
          <w:sz w:val="28"/>
          <w:szCs w:val="28"/>
        </w:rPr>
        <w:t xml:space="preserve">1. Дата проведения публичных слушаний – с </w:t>
      </w:r>
      <w:r>
        <w:rPr>
          <w:rFonts w:ascii="Times New Roman" w:hAnsi="Times New Roman" w:cs="Times New Roman"/>
          <w:sz w:val="28"/>
          <w:szCs w:val="28"/>
          <w:lang w:eastAsia="ar-SA"/>
        </w:rPr>
        <w:t>23</w:t>
      </w:r>
      <w:r w:rsidRPr="00986150">
        <w:rPr>
          <w:rFonts w:ascii="Times New Roman" w:hAnsi="Times New Roman" w:cs="Times New Roman"/>
          <w:sz w:val="28"/>
          <w:szCs w:val="28"/>
          <w:lang w:eastAsia="ar-SA"/>
        </w:rPr>
        <w:t xml:space="preserve"> октября 2013 года по </w:t>
      </w:r>
      <w:r>
        <w:rPr>
          <w:rFonts w:ascii="Times New Roman" w:hAnsi="Times New Roman" w:cs="Times New Roman"/>
          <w:sz w:val="28"/>
          <w:szCs w:val="28"/>
          <w:lang w:eastAsia="ar-SA"/>
        </w:rPr>
        <w:t>25</w:t>
      </w:r>
      <w:r w:rsidRPr="00986150">
        <w:rPr>
          <w:rFonts w:ascii="Times New Roman" w:hAnsi="Times New Roman" w:cs="Times New Roman"/>
          <w:sz w:val="28"/>
          <w:szCs w:val="28"/>
          <w:lang w:eastAsia="ar-SA"/>
        </w:rPr>
        <w:t xml:space="preserve"> декабря </w:t>
      </w:r>
      <w:r w:rsidRPr="0041746F">
        <w:rPr>
          <w:rFonts w:ascii="Times New Roman" w:hAnsi="Times New Roman" w:cs="Times New Roman"/>
          <w:sz w:val="28"/>
          <w:szCs w:val="28"/>
          <w:lang w:eastAsia="ar-SA"/>
        </w:rPr>
        <w:t>2013 года</w:t>
      </w:r>
      <w:r w:rsidRPr="0041746F">
        <w:rPr>
          <w:rFonts w:ascii="Times New Roman" w:hAnsi="Times New Roman" w:cs="Times New Roman"/>
          <w:sz w:val="28"/>
          <w:szCs w:val="28"/>
        </w:rPr>
        <w:t>.</w:t>
      </w:r>
    </w:p>
    <w:p w:rsidR="00F019E0" w:rsidRPr="0041746F" w:rsidRDefault="00F019E0" w:rsidP="00E034FF">
      <w:pPr>
        <w:spacing w:line="360" w:lineRule="auto"/>
        <w:ind w:firstLine="709"/>
        <w:jc w:val="both"/>
        <w:rPr>
          <w:rFonts w:ascii="Times New Roman" w:hAnsi="Times New Roman" w:cs="Times New Roman"/>
          <w:sz w:val="28"/>
          <w:szCs w:val="28"/>
        </w:rPr>
      </w:pPr>
      <w:r w:rsidRPr="0041746F">
        <w:rPr>
          <w:rFonts w:ascii="Times New Roman" w:hAnsi="Times New Roman" w:cs="Times New Roman"/>
          <w:sz w:val="28"/>
          <w:szCs w:val="28"/>
        </w:rPr>
        <w:t xml:space="preserve">2. Место проведения </w:t>
      </w:r>
      <w:r w:rsidRPr="00C2790D">
        <w:rPr>
          <w:rFonts w:ascii="Times New Roman" w:hAnsi="Times New Roman" w:cs="Times New Roman"/>
          <w:sz w:val="28"/>
          <w:szCs w:val="28"/>
        </w:rPr>
        <w:t xml:space="preserve">публичных слушаний – </w:t>
      </w:r>
      <w:r w:rsidR="00FE48FA">
        <w:rPr>
          <w:rFonts w:ascii="Times New Roman" w:hAnsi="Times New Roman" w:cs="Times New Roman"/>
          <w:sz w:val="28"/>
          <w:szCs w:val="28"/>
          <w:lang w:eastAsia="ar-SA"/>
        </w:rPr>
        <w:t>446178</w:t>
      </w:r>
      <w:r w:rsidRPr="0093336C">
        <w:rPr>
          <w:rFonts w:ascii="Times New Roman" w:hAnsi="Times New Roman" w:cs="Times New Roman"/>
          <w:sz w:val="28"/>
          <w:szCs w:val="28"/>
          <w:lang w:eastAsia="ar-SA"/>
        </w:rPr>
        <w:t>, Самарская область, Пестравский район</w:t>
      </w:r>
      <w:r w:rsidR="00FE48FA">
        <w:rPr>
          <w:rFonts w:ascii="Times New Roman" w:hAnsi="Times New Roman" w:cs="Times New Roman"/>
          <w:sz w:val="28"/>
          <w:szCs w:val="28"/>
          <w:lang w:eastAsia="ar-SA"/>
        </w:rPr>
        <w:t>, село Майское, ул.Центральная, 13</w:t>
      </w:r>
    </w:p>
    <w:p w:rsidR="00F019E0" w:rsidRPr="00E034FF" w:rsidRDefault="00F019E0" w:rsidP="00E034FF">
      <w:pPr>
        <w:spacing w:line="360" w:lineRule="auto"/>
        <w:ind w:firstLine="709"/>
        <w:jc w:val="both"/>
        <w:rPr>
          <w:rFonts w:ascii="Times New Roman" w:hAnsi="Times New Roman" w:cs="Times New Roman"/>
          <w:sz w:val="28"/>
          <w:szCs w:val="28"/>
        </w:rPr>
      </w:pPr>
      <w:r w:rsidRPr="0041746F">
        <w:rPr>
          <w:rFonts w:ascii="Times New Roman" w:hAnsi="Times New Roman" w:cs="Times New Roman"/>
          <w:sz w:val="28"/>
          <w:szCs w:val="28"/>
        </w:rPr>
        <w:t xml:space="preserve">3. Основание проведения публичных слушаний – постановление Главы сельского поселения </w:t>
      </w:r>
      <w:r w:rsidR="0055385D" w:rsidRPr="0041746F">
        <w:rPr>
          <w:rFonts w:ascii="Times New Roman" w:hAnsi="Times New Roman" w:cs="Times New Roman"/>
          <w:sz w:val="28"/>
          <w:szCs w:val="28"/>
        </w:rPr>
        <w:fldChar w:fldCharType="begin"/>
      </w:r>
      <w:r w:rsidRPr="0041746F">
        <w:rPr>
          <w:rFonts w:ascii="Times New Roman" w:hAnsi="Times New Roman" w:cs="Times New Roman"/>
          <w:sz w:val="28"/>
          <w:szCs w:val="28"/>
        </w:rPr>
        <w:instrText xml:space="preserve"> MERGEFIELD Поселение </w:instrText>
      </w:r>
      <w:r w:rsidR="0055385D" w:rsidRPr="0041746F">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sidR="0055385D" w:rsidRPr="0041746F">
        <w:rPr>
          <w:rFonts w:ascii="Times New Roman" w:hAnsi="Times New Roman" w:cs="Times New Roman"/>
          <w:sz w:val="28"/>
          <w:szCs w:val="28"/>
        </w:rPr>
        <w:fldChar w:fldCharType="end"/>
      </w:r>
      <w:r w:rsidRPr="0041746F">
        <w:rPr>
          <w:rFonts w:ascii="Times New Roman" w:hAnsi="Times New Roman" w:cs="Times New Roman"/>
          <w:sz w:val="28"/>
          <w:szCs w:val="28"/>
        </w:rPr>
        <w:t xml:space="preserve"> муниципального района </w:t>
      </w:r>
      <w:r w:rsidR="0055385D" w:rsidRPr="0041746F">
        <w:rPr>
          <w:rFonts w:ascii="Times New Roman" w:hAnsi="Times New Roman" w:cs="Times New Roman"/>
          <w:sz w:val="28"/>
          <w:szCs w:val="28"/>
        </w:rPr>
        <w:fldChar w:fldCharType="begin"/>
      </w:r>
      <w:r w:rsidRPr="0041746F">
        <w:rPr>
          <w:rFonts w:ascii="Times New Roman" w:hAnsi="Times New Roman" w:cs="Times New Roman"/>
          <w:sz w:val="28"/>
          <w:szCs w:val="28"/>
        </w:rPr>
        <w:instrText xml:space="preserve"> MERGEFIELD Район </w:instrText>
      </w:r>
      <w:r w:rsidR="0055385D" w:rsidRPr="0041746F">
        <w:rPr>
          <w:rFonts w:ascii="Times New Roman" w:hAnsi="Times New Roman" w:cs="Times New Roman"/>
          <w:sz w:val="28"/>
          <w:szCs w:val="28"/>
        </w:rPr>
        <w:fldChar w:fldCharType="separate"/>
      </w:r>
      <w:r w:rsidRPr="0041746F">
        <w:rPr>
          <w:rFonts w:ascii="Times New Roman" w:hAnsi="Times New Roman" w:cs="Times New Roman"/>
          <w:noProof/>
          <w:sz w:val="28"/>
          <w:szCs w:val="28"/>
        </w:rPr>
        <w:t>Пестравский</w:t>
      </w:r>
      <w:r w:rsidR="0055385D" w:rsidRPr="0041746F">
        <w:rPr>
          <w:rFonts w:ascii="Times New Roman" w:hAnsi="Times New Roman" w:cs="Times New Roman"/>
          <w:sz w:val="28"/>
          <w:szCs w:val="28"/>
        </w:rPr>
        <w:fldChar w:fldCharType="end"/>
      </w:r>
      <w:r w:rsidRPr="0041746F">
        <w:rPr>
          <w:rFonts w:ascii="Times New Roman" w:hAnsi="Times New Roman" w:cs="Times New Roman"/>
          <w:sz w:val="28"/>
          <w:szCs w:val="28"/>
        </w:rPr>
        <w:t xml:space="preserve"> Самарской области от </w:t>
      </w:r>
      <w:r w:rsidR="0055385D" w:rsidRPr="0041746F">
        <w:rPr>
          <w:rFonts w:ascii="Times New Roman" w:hAnsi="Times New Roman" w:cs="Times New Roman"/>
          <w:sz w:val="28"/>
          <w:szCs w:val="28"/>
        </w:rPr>
        <w:fldChar w:fldCharType="begin"/>
      </w:r>
      <w:r w:rsidRPr="0041746F">
        <w:rPr>
          <w:rFonts w:ascii="Times New Roman" w:hAnsi="Times New Roman" w:cs="Times New Roman"/>
          <w:sz w:val="28"/>
          <w:szCs w:val="28"/>
        </w:rPr>
        <w:instrText xml:space="preserve"> MERGEFIELD Дата_и_номер_постановления_о_проведении </w:instrText>
      </w:r>
      <w:r w:rsidR="0055385D" w:rsidRPr="0041746F">
        <w:rPr>
          <w:rFonts w:ascii="Times New Roman" w:hAnsi="Times New Roman" w:cs="Times New Roman"/>
          <w:sz w:val="28"/>
          <w:szCs w:val="28"/>
        </w:rPr>
        <w:fldChar w:fldCharType="separate"/>
      </w:r>
      <w:r>
        <w:rPr>
          <w:rFonts w:ascii="Times New Roman" w:hAnsi="Times New Roman" w:cs="Times New Roman"/>
          <w:noProof/>
          <w:sz w:val="28"/>
          <w:szCs w:val="28"/>
        </w:rPr>
        <w:t xml:space="preserve">25 октября </w:t>
      </w:r>
      <w:r w:rsidRPr="0041746F">
        <w:rPr>
          <w:rFonts w:ascii="Times New Roman" w:hAnsi="Times New Roman" w:cs="Times New Roman"/>
          <w:noProof/>
          <w:sz w:val="28"/>
          <w:szCs w:val="28"/>
        </w:rPr>
        <w:t>2013 года №</w:t>
      </w:r>
      <w:r w:rsidR="0055385D" w:rsidRPr="0041746F">
        <w:rPr>
          <w:rFonts w:ascii="Times New Roman" w:hAnsi="Times New Roman" w:cs="Times New Roman"/>
          <w:sz w:val="28"/>
          <w:szCs w:val="28"/>
        </w:rPr>
        <w:fldChar w:fldCharType="end"/>
      </w:r>
      <w:r>
        <w:rPr>
          <w:rFonts w:ascii="Times New Roman" w:hAnsi="Times New Roman" w:cs="Times New Roman"/>
          <w:sz w:val="28"/>
          <w:szCs w:val="28"/>
        </w:rPr>
        <w:t xml:space="preserve"> 108</w:t>
      </w:r>
      <w:r w:rsidRPr="0041746F">
        <w:rPr>
          <w:rFonts w:ascii="Times New Roman" w:hAnsi="Times New Roman" w:cs="Times New Roman"/>
          <w:sz w:val="28"/>
          <w:szCs w:val="28"/>
        </w:rPr>
        <w:t xml:space="preserve"> «О проведении</w:t>
      </w:r>
      <w:r>
        <w:rPr>
          <w:rFonts w:ascii="Times New Roman" w:hAnsi="Times New Roman" w:cs="Times New Roman"/>
          <w:sz w:val="28"/>
          <w:szCs w:val="28"/>
        </w:rPr>
        <w:t xml:space="preserve"> публичных слушаний по проекту Правил землепользования и застройки сельского поселения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sidR="0055385D">
        <w:rPr>
          <w:rFonts w:ascii="Times New Roman" w:hAnsi="Times New Roman" w:cs="Times New Roman"/>
          <w:sz w:val="28"/>
          <w:szCs w:val="28"/>
        </w:rPr>
        <w:fldChar w:fldCharType="end"/>
      </w:r>
      <w:r>
        <w:rPr>
          <w:rFonts w:ascii="Times New Roman" w:hAnsi="Times New Roman" w:cs="Times New Roman"/>
          <w:sz w:val="28"/>
          <w:szCs w:val="28"/>
        </w:rPr>
        <w:t xml:space="preserve"> муниципального района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sidR="0055385D">
        <w:rPr>
          <w:rFonts w:ascii="Times New Roman" w:hAnsi="Times New Roman" w:cs="Times New Roman"/>
          <w:sz w:val="28"/>
          <w:szCs w:val="28"/>
        </w:rPr>
        <w:fldChar w:fldCharType="end"/>
      </w:r>
      <w:r>
        <w:rPr>
          <w:rFonts w:ascii="Times New Roman" w:hAnsi="Times New Roman" w:cs="Times New Roman"/>
          <w:sz w:val="28"/>
          <w:szCs w:val="28"/>
        </w:rPr>
        <w:t xml:space="preserve"> Самарской области»</w:t>
      </w:r>
      <w:r w:rsidRPr="00E034FF">
        <w:rPr>
          <w:rFonts w:ascii="Times New Roman" w:hAnsi="Times New Roman" w:cs="Times New Roman"/>
          <w:sz w:val="28"/>
          <w:szCs w:val="28"/>
        </w:rPr>
        <w:t>, опубликованное в газете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Наименование_газеты </w:instrText>
      </w:r>
      <w:r w:rsidR="0055385D">
        <w:rPr>
          <w:rFonts w:ascii="Times New Roman" w:hAnsi="Times New Roman" w:cs="Times New Roman"/>
          <w:sz w:val="28"/>
          <w:szCs w:val="28"/>
        </w:rPr>
        <w:fldChar w:fldCharType="separate"/>
      </w:r>
      <w:r w:rsidRPr="0082152A">
        <w:rPr>
          <w:rFonts w:ascii="Times New Roman" w:hAnsi="Times New Roman" w:cs="Times New Roman"/>
          <w:noProof/>
          <w:sz w:val="28"/>
          <w:szCs w:val="28"/>
        </w:rPr>
        <w:t>Красноярские новости</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w:t>
      </w:r>
      <w:r>
        <w:rPr>
          <w:rFonts w:ascii="Times New Roman" w:hAnsi="Times New Roman" w:cs="Times New Roman"/>
          <w:sz w:val="28"/>
          <w:szCs w:val="28"/>
        </w:rPr>
        <w:t xml:space="preserve"> от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Дата_и_номер_газеты_с_опубл_постановле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23 октября</w:t>
      </w:r>
      <w:r w:rsidRPr="0082152A">
        <w:rPr>
          <w:rFonts w:ascii="Times New Roman" w:hAnsi="Times New Roman" w:cs="Times New Roman"/>
          <w:noProof/>
          <w:sz w:val="28"/>
          <w:szCs w:val="28"/>
        </w:rPr>
        <w:t xml:space="preserve"> 2013 года № </w:t>
      </w:r>
      <w:r>
        <w:rPr>
          <w:rFonts w:ascii="Times New Roman" w:hAnsi="Times New Roman" w:cs="Times New Roman"/>
          <w:noProof/>
          <w:sz w:val="28"/>
          <w:szCs w:val="28"/>
        </w:rPr>
        <w:t>103</w:t>
      </w:r>
      <w:r w:rsidRPr="0082152A">
        <w:rPr>
          <w:rFonts w:ascii="Times New Roman" w:hAnsi="Times New Roman" w:cs="Times New Roman"/>
          <w:noProof/>
          <w:sz w:val="28"/>
          <w:szCs w:val="28"/>
        </w:rPr>
        <w:t xml:space="preserve"> (</w:t>
      </w:r>
      <w:r>
        <w:rPr>
          <w:rFonts w:ascii="Times New Roman" w:hAnsi="Times New Roman" w:cs="Times New Roman"/>
          <w:noProof/>
          <w:sz w:val="28"/>
          <w:szCs w:val="28"/>
        </w:rPr>
        <w:t>6893</w:t>
      </w:r>
      <w:r w:rsidRPr="0082152A">
        <w:rPr>
          <w:rFonts w:ascii="Times New Roman" w:hAnsi="Times New Roman" w:cs="Times New Roman"/>
          <w:noProof/>
          <w:sz w:val="28"/>
          <w:szCs w:val="28"/>
        </w:rPr>
        <w:t>)</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w:t>
      </w:r>
    </w:p>
    <w:p w:rsidR="00F019E0" w:rsidRPr="00E034FF" w:rsidRDefault="00F019E0" w:rsidP="00E034FF">
      <w:pPr>
        <w:spacing w:line="360" w:lineRule="auto"/>
        <w:ind w:firstLine="709"/>
        <w:jc w:val="both"/>
        <w:rPr>
          <w:rFonts w:ascii="Times New Roman" w:hAnsi="Times New Roman" w:cs="Times New Roman"/>
          <w:sz w:val="28"/>
          <w:szCs w:val="28"/>
        </w:rPr>
      </w:pPr>
      <w:r w:rsidRPr="00E034FF">
        <w:rPr>
          <w:rFonts w:ascii="Times New Roman" w:hAnsi="Times New Roman" w:cs="Times New Roman"/>
          <w:sz w:val="28"/>
          <w:szCs w:val="28"/>
        </w:rPr>
        <w:t>4. Вопрос, вынесенный на публичные слушания</w:t>
      </w:r>
      <w:r>
        <w:rPr>
          <w:rFonts w:ascii="Times New Roman" w:hAnsi="Times New Roman" w:cs="Times New Roman"/>
          <w:sz w:val="28"/>
          <w:szCs w:val="28"/>
        </w:rPr>
        <w:t xml:space="preserve"> – </w:t>
      </w:r>
      <w:r w:rsidRPr="00E034FF">
        <w:rPr>
          <w:rFonts w:ascii="Times New Roman" w:hAnsi="Times New Roman" w:cs="Times New Roman"/>
          <w:sz w:val="28"/>
          <w:szCs w:val="28"/>
        </w:rPr>
        <w:t xml:space="preserve">проект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 xml:space="preserve"> сельского поселения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 xml:space="preserve">муниципального района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Самарской области</w:t>
      </w:r>
      <w:r>
        <w:rPr>
          <w:rFonts w:ascii="Times New Roman" w:hAnsi="Times New Roman" w:cs="Times New Roman"/>
          <w:sz w:val="28"/>
          <w:szCs w:val="28"/>
        </w:rPr>
        <w:t xml:space="preserve"> (далее также – проект Правил землепользования и застройки)</w:t>
      </w:r>
      <w:r w:rsidRPr="00E034FF">
        <w:rPr>
          <w:rFonts w:ascii="Times New Roman" w:hAnsi="Times New Roman" w:cs="Times New Roman"/>
          <w:sz w:val="28"/>
          <w:szCs w:val="28"/>
        </w:rPr>
        <w:t>.</w:t>
      </w:r>
    </w:p>
    <w:p w:rsidR="00F019E0" w:rsidRPr="00C2790D" w:rsidRDefault="00F019E0" w:rsidP="00153E67">
      <w:pPr>
        <w:spacing w:line="360" w:lineRule="auto"/>
        <w:ind w:firstLine="709"/>
        <w:jc w:val="both"/>
        <w:rPr>
          <w:rFonts w:ascii="Times New Roman" w:hAnsi="Times New Roman" w:cs="Times New Roman"/>
          <w:sz w:val="28"/>
          <w:szCs w:val="28"/>
        </w:rPr>
      </w:pPr>
      <w:r w:rsidRPr="00E034FF">
        <w:rPr>
          <w:rFonts w:ascii="Times New Roman" w:hAnsi="Times New Roman" w:cs="Times New Roman"/>
          <w:sz w:val="28"/>
          <w:szCs w:val="28"/>
        </w:rPr>
        <w:t xml:space="preserve">5. Мероприятия по информированию жителей сельского поселения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sidR="0055385D">
        <w:rPr>
          <w:rFonts w:ascii="Times New Roman" w:hAnsi="Times New Roman" w:cs="Times New Roman"/>
          <w:sz w:val="28"/>
          <w:szCs w:val="28"/>
        </w:rPr>
        <w:fldChar w:fldCharType="end"/>
      </w:r>
      <w:r>
        <w:rPr>
          <w:rFonts w:ascii="Times New Roman" w:hAnsi="Times New Roman" w:cs="Times New Roman"/>
          <w:sz w:val="28"/>
          <w:szCs w:val="28"/>
        </w:rPr>
        <w:t xml:space="preserve"> муниципального района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 xml:space="preserve">Самарской области по </w:t>
      </w:r>
      <w:r>
        <w:rPr>
          <w:rFonts w:ascii="Times New Roman" w:hAnsi="Times New Roman" w:cs="Times New Roman"/>
          <w:sz w:val="28"/>
          <w:szCs w:val="28"/>
        </w:rPr>
        <w:t xml:space="preserve">проекту </w:t>
      </w:r>
      <w:r w:rsidRPr="00C2790D">
        <w:rPr>
          <w:rFonts w:ascii="Times New Roman" w:hAnsi="Times New Roman" w:cs="Times New Roman"/>
          <w:sz w:val="28"/>
          <w:szCs w:val="28"/>
        </w:rPr>
        <w:t xml:space="preserve">Правил землепользования и застройки проведены: </w:t>
      </w:r>
    </w:p>
    <w:p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селе Майское 4 ноября 2013 года в 18:00 по адресу: ул. Специалистов, д.5, кв.2</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1</w:t>
      </w:r>
      <w:r w:rsidRPr="00C2790D">
        <w:rPr>
          <w:rFonts w:ascii="Times New Roman" w:hAnsi="Times New Roman" w:cs="Times New Roman"/>
          <w:sz w:val="28"/>
          <w:szCs w:val="28"/>
        </w:rPr>
        <w:t>5 человек)</w:t>
      </w:r>
      <w:r w:rsidRPr="008C6E8E">
        <w:rPr>
          <w:rFonts w:ascii="Times New Roman" w:hAnsi="Times New Roman" w:cs="Times New Roman"/>
          <w:sz w:val="28"/>
          <w:szCs w:val="28"/>
        </w:rPr>
        <w:t>;</w:t>
      </w:r>
    </w:p>
    <w:p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поселке Овсянка 5 ноября 2013 года в 18:00 по адресу: ул. Коммунальная, д.7</w:t>
      </w:r>
      <w:r w:rsidRPr="00C2790D">
        <w:rPr>
          <w:rFonts w:ascii="Times New Roman" w:hAnsi="Times New Roman" w:cs="Times New Roman"/>
          <w:sz w:val="28"/>
          <w:szCs w:val="28"/>
        </w:rPr>
        <w:t>(приняло участие – 5 человек)</w:t>
      </w:r>
      <w:r w:rsidRPr="008C6E8E">
        <w:rPr>
          <w:rFonts w:ascii="Times New Roman" w:hAnsi="Times New Roman" w:cs="Times New Roman"/>
          <w:sz w:val="28"/>
          <w:szCs w:val="28"/>
        </w:rPr>
        <w:t>;</w:t>
      </w:r>
    </w:p>
    <w:p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поселке Лозовой 6 ноября 2013 года в 18:00 по адресу: ул. Центральная, д.11</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8</w:t>
      </w:r>
      <w:r w:rsidRPr="00C2790D">
        <w:rPr>
          <w:rFonts w:ascii="Times New Roman" w:hAnsi="Times New Roman" w:cs="Times New Roman"/>
          <w:sz w:val="28"/>
          <w:szCs w:val="28"/>
        </w:rPr>
        <w:t xml:space="preserve"> человек)</w:t>
      </w:r>
      <w:r w:rsidRPr="008C6E8E">
        <w:rPr>
          <w:rFonts w:ascii="Times New Roman" w:hAnsi="Times New Roman" w:cs="Times New Roman"/>
          <w:sz w:val="28"/>
          <w:szCs w:val="28"/>
        </w:rPr>
        <w:t>;</w:t>
      </w:r>
    </w:p>
    <w:p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lastRenderedPageBreak/>
        <w:t>в поселке Михеевка 7 ноября 2013 года в 18:00 по адресу: ул. Центральная, д.19</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6</w:t>
      </w:r>
      <w:r w:rsidRPr="00C2790D">
        <w:rPr>
          <w:rFonts w:ascii="Times New Roman" w:hAnsi="Times New Roman" w:cs="Times New Roman"/>
          <w:sz w:val="28"/>
          <w:szCs w:val="28"/>
        </w:rPr>
        <w:t xml:space="preserve"> человек)</w:t>
      </w:r>
      <w:r w:rsidRPr="008C6E8E">
        <w:rPr>
          <w:rFonts w:ascii="Times New Roman" w:hAnsi="Times New Roman" w:cs="Times New Roman"/>
          <w:sz w:val="28"/>
          <w:szCs w:val="28"/>
        </w:rPr>
        <w:t>;</w:t>
      </w:r>
    </w:p>
    <w:p w:rsidR="00F019E0" w:rsidRPr="008C6E8E" w:rsidRDefault="00F019E0" w:rsidP="008C6E8E">
      <w:pPr>
        <w:spacing w:line="360" w:lineRule="auto"/>
        <w:ind w:firstLine="709"/>
        <w:jc w:val="both"/>
        <w:rPr>
          <w:rFonts w:ascii="Times New Roman" w:hAnsi="Times New Roman" w:cs="Times New Roman"/>
          <w:sz w:val="28"/>
          <w:szCs w:val="28"/>
        </w:rPr>
      </w:pPr>
      <w:r w:rsidRPr="008C6E8E">
        <w:rPr>
          <w:rFonts w:ascii="Times New Roman" w:hAnsi="Times New Roman" w:cs="Times New Roman"/>
          <w:sz w:val="28"/>
          <w:szCs w:val="28"/>
        </w:rPr>
        <w:t>в селе Телешовка 8 ноября 2013 года в 18:00 по адресу: ул. Центральная, д.23</w:t>
      </w:r>
      <w:r w:rsidRPr="00C2790D">
        <w:rPr>
          <w:rFonts w:ascii="Times New Roman" w:hAnsi="Times New Roman" w:cs="Times New Roman"/>
          <w:sz w:val="28"/>
          <w:szCs w:val="28"/>
        </w:rPr>
        <w:t xml:space="preserve">(приняло участие – </w:t>
      </w:r>
      <w:r>
        <w:rPr>
          <w:rFonts w:ascii="Times New Roman" w:hAnsi="Times New Roman" w:cs="Times New Roman"/>
          <w:sz w:val="28"/>
          <w:szCs w:val="28"/>
        </w:rPr>
        <w:t>7</w:t>
      </w:r>
      <w:r w:rsidRPr="00C2790D">
        <w:rPr>
          <w:rFonts w:ascii="Times New Roman" w:hAnsi="Times New Roman" w:cs="Times New Roman"/>
          <w:sz w:val="28"/>
          <w:szCs w:val="28"/>
        </w:rPr>
        <w:t xml:space="preserve"> человек)</w:t>
      </w:r>
      <w:r w:rsidRPr="008C6E8E">
        <w:rPr>
          <w:rFonts w:ascii="Times New Roman" w:hAnsi="Times New Roman" w:cs="Times New Roman"/>
          <w:sz w:val="28"/>
          <w:szCs w:val="28"/>
        </w:rPr>
        <w:t>.</w:t>
      </w:r>
    </w:p>
    <w:p w:rsidR="00F019E0" w:rsidRPr="00E034FF" w:rsidRDefault="00F019E0" w:rsidP="00E034FF">
      <w:pPr>
        <w:spacing w:line="360" w:lineRule="auto"/>
        <w:ind w:firstLine="709"/>
        <w:jc w:val="both"/>
        <w:rPr>
          <w:rFonts w:ascii="Times New Roman" w:hAnsi="Times New Roman" w:cs="Times New Roman"/>
          <w:sz w:val="28"/>
          <w:szCs w:val="28"/>
        </w:rPr>
      </w:pPr>
      <w:r w:rsidRPr="00C2790D">
        <w:rPr>
          <w:rFonts w:ascii="Times New Roman" w:hAnsi="Times New Roman" w:cs="Times New Roman"/>
          <w:sz w:val="28"/>
          <w:szCs w:val="28"/>
        </w:rPr>
        <w:t>6. Мнения, предложения и</w:t>
      </w:r>
      <w:r w:rsidRPr="00E034FF">
        <w:rPr>
          <w:rFonts w:ascii="Times New Roman" w:hAnsi="Times New Roman" w:cs="Times New Roman"/>
          <w:sz w:val="28"/>
          <w:szCs w:val="28"/>
        </w:rPr>
        <w:t xml:space="preserve"> замечания по проекту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 xml:space="preserve"> внесли в протокол публичных слушаний </w:t>
      </w:r>
      <w:r>
        <w:rPr>
          <w:rFonts w:ascii="Times New Roman" w:hAnsi="Times New Roman" w:cs="Times New Roman"/>
          <w:sz w:val="28"/>
          <w:szCs w:val="28"/>
        </w:rPr>
        <w:t>15</w:t>
      </w:r>
      <w:r w:rsidRPr="00E034FF">
        <w:rPr>
          <w:rFonts w:ascii="Times New Roman" w:hAnsi="Times New Roman" w:cs="Times New Roman"/>
          <w:sz w:val="28"/>
          <w:szCs w:val="28"/>
        </w:rPr>
        <w:t xml:space="preserve"> человек.</w:t>
      </w:r>
    </w:p>
    <w:p w:rsidR="00F019E0" w:rsidRPr="00E034FF" w:rsidRDefault="00F019E0" w:rsidP="00E034FF">
      <w:pPr>
        <w:spacing w:line="360" w:lineRule="auto"/>
        <w:ind w:firstLine="709"/>
        <w:jc w:val="both"/>
        <w:rPr>
          <w:rFonts w:ascii="Times New Roman" w:hAnsi="Times New Roman" w:cs="Times New Roman"/>
          <w:sz w:val="28"/>
          <w:szCs w:val="28"/>
        </w:rPr>
      </w:pPr>
      <w:r w:rsidRPr="00E034FF">
        <w:rPr>
          <w:rFonts w:ascii="Times New Roman" w:hAnsi="Times New Roman" w:cs="Times New Roman"/>
          <w:sz w:val="28"/>
          <w:szCs w:val="28"/>
        </w:rPr>
        <w:t xml:space="preserve">7. Обобщенные сведения, полученные при учете мнений, выраженных жителями сельского поселения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Поселение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Майское</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 xml:space="preserve"> муниципального района </w:t>
      </w:r>
      <w:r w:rsidR="0055385D">
        <w:rPr>
          <w:rFonts w:ascii="Times New Roman" w:hAnsi="Times New Roman" w:cs="Times New Roman"/>
          <w:sz w:val="28"/>
          <w:szCs w:val="28"/>
        </w:rPr>
        <w:fldChar w:fldCharType="begin"/>
      </w:r>
      <w:r>
        <w:rPr>
          <w:rFonts w:ascii="Times New Roman" w:hAnsi="Times New Roman" w:cs="Times New Roman"/>
          <w:sz w:val="28"/>
          <w:szCs w:val="28"/>
        </w:rPr>
        <w:instrText xml:space="preserve"> MERGEFIELD Район </w:instrText>
      </w:r>
      <w:r w:rsidR="0055385D">
        <w:rPr>
          <w:rFonts w:ascii="Times New Roman" w:hAnsi="Times New Roman" w:cs="Times New Roman"/>
          <w:sz w:val="28"/>
          <w:szCs w:val="28"/>
        </w:rPr>
        <w:fldChar w:fldCharType="separate"/>
      </w:r>
      <w:r>
        <w:rPr>
          <w:rFonts w:ascii="Times New Roman" w:hAnsi="Times New Roman" w:cs="Times New Roman"/>
          <w:noProof/>
          <w:sz w:val="28"/>
          <w:szCs w:val="28"/>
        </w:rPr>
        <w:t>Пестравский</w:t>
      </w:r>
      <w:r w:rsidR="0055385D">
        <w:rPr>
          <w:rFonts w:ascii="Times New Roman" w:hAnsi="Times New Roman" w:cs="Times New Roman"/>
          <w:sz w:val="28"/>
          <w:szCs w:val="28"/>
        </w:rPr>
        <w:fldChar w:fldCharType="end"/>
      </w:r>
      <w:r w:rsidRPr="00E034FF">
        <w:rPr>
          <w:rFonts w:ascii="Times New Roman" w:hAnsi="Times New Roman" w:cs="Times New Roman"/>
          <w:sz w:val="28"/>
          <w:szCs w:val="28"/>
        </w:rPr>
        <w:t xml:space="preserve"> Самарской области и иными заинтересованными лицами, по проекту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w:t>
      </w:r>
    </w:p>
    <w:p w:rsidR="00F019E0" w:rsidRPr="00E034FF" w:rsidRDefault="00F019E0" w:rsidP="00E034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034FF">
        <w:rPr>
          <w:rFonts w:ascii="Times New Roman" w:hAnsi="Times New Roman" w:cs="Times New Roman"/>
          <w:sz w:val="28"/>
          <w:szCs w:val="28"/>
        </w:rPr>
        <w:t xml:space="preserve">1. Мнения о целесообразности принятия проекта </w:t>
      </w:r>
      <w:r>
        <w:rPr>
          <w:rFonts w:ascii="Times New Roman" w:hAnsi="Times New Roman" w:cs="Times New Roman"/>
          <w:sz w:val="28"/>
          <w:szCs w:val="28"/>
        </w:rPr>
        <w:t>Правил землепользования и застройки</w:t>
      </w:r>
      <w:r w:rsidRPr="00E034FF">
        <w:rPr>
          <w:rFonts w:ascii="Times New Roman" w:hAnsi="Times New Roman" w:cs="Times New Roman"/>
          <w:sz w:val="28"/>
          <w:szCs w:val="28"/>
        </w:rPr>
        <w:t xml:space="preserve"> в редакции, вынесенной на публичные слушания, и другие мнения, содержащие положительную оценку по вопросу публичных слушаний, высказали </w:t>
      </w:r>
      <w:r>
        <w:rPr>
          <w:rFonts w:ascii="Times New Roman" w:hAnsi="Times New Roman" w:cs="Times New Roman"/>
          <w:sz w:val="28"/>
          <w:szCs w:val="28"/>
        </w:rPr>
        <w:t>5 человек</w:t>
      </w:r>
      <w:r w:rsidRPr="00E034FF">
        <w:rPr>
          <w:rFonts w:ascii="Times New Roman" w:hAnsi="Times New Roman" w:cs="Times New Roman"/>
          <w:sz w:val="28"/>
          <w:szCs w:val="28"/>
        </w:rPr>
        <w:t>.</w:t>
      </w:r>
    </w:p>
    <w:p w:rsidR="00F019E0" w:rsidRPr="00E034FF" w:rsidRDefault="00F019E0" w:rsidP="00E034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034FF">
        <w:rPr>
          <w:rFonts w:ascii="Times New Roman" w:hAnsi="Times New Roman" w:cs="Times New Roman"/>
          <w:sz w:val="28"/>
          <w:szCs w:val="28"/>
        </w:rPr>
        <w:t xml:space="preserve">.2. Мнения, содержащие отрицательную оценку </w:t>
      </w:r>
      <w:r>
        <w:rPr>
          <w:rFonts w:ascii="Times New Roman" w:hAnsi="Times New Roman" w:cs="Times New Roman"/>
          <w:sz w:val="28"/>
          <w:szCs w:val="28"/>
        </w:rPr>
        <w:t>п</w:t>
      </w:r>
      <w:r w:rsidRPr="00E034FF">
        <w:rPr>
          <w:rFonts w:ascii="Times New Roman" w:hAnsi="Times New Roman" w:cs="Times New Roman"/>
          <w:sz w:val="28"/>
          <w:szCs w:val="28"/>
        </w:rPr>
        <w:t>о вопросу публичных слушаний, не высказаны.</w:t>
      </w:r>
    </w:p>
    <w:p w:rsidR="00F019E0" w:rsidRDefault="00F019E0" w:rsidP="00E034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034FF">
        <w:rPr>
          <w:rFonts w:ascii="Times New Roman" w:hAnsi="Times New Roman" w:cs="Times New Roman"/>
          <w:sz w:val="28"/>
          <w:szCs w:val="28"/>
        </w:rPr>
        <w:t xml:space="preserve">.3. Замечания и предложения по </w:t>
      </w:r>
      <w:r>
        <w:rPr>
          <w:rFonts w:ascii="Times New Roman" w:hAnsi="Times New Roman" w:cs="Times New Roman"/>
          <w:sz w:val="28"/>
          <w:szCs w:val="28"/>
        </w:rPr>
        <w:t>проекту Правил землепользования и застройки</w:t>
      </w:r>
      <w:r w:rsidRPr="00E034FF">
        <w:rPr>
          <w:rFonts w:ascii="Times New Roman" w:hAnsi="Times New Roman" w:cs="Times New Roman"/>
          <w:sz w:val="28"/>
          <w:szCs w:val="28"/>
        </w:rPr>
        <w:t>:</w:t>
      </w:r>
    </w:p>
    <w:p w:rsidR="00F019E0" w:rsidRDefault="00F019E0" w:rsidP="00C2790D">
      <w:pPr>
        <w:spacing w:line="360" w:lineRule="auto"/>
        <w:ind w:firstLine="709"/>
        <w:jc w:val="both"/>
        <w:outlineLvl w:val="0"/>
        <w:rPr>
          <w:rFonts w:ascii="Times New Roman" w:hAnsi="Times New Roman" w:cs="Times New Roman"/>
          <w:b/>
          <w:bCs/>
          <w:sz w:val="28"/>
          <w:szCs w:val="28"/>
        </w:rPr>
      </w:pPr>
      <w:r w:rsidRPr="009972C5">
        <w:rPr>
          <w:rFonts w:ascii="Times New Roman" w:hAnsi="Times New Roman" w:cs="Times New Roman"/>
          <w:b/>
          <w:bCs/>
          <w:sz w:val="28"/>
          <w:szCs w:val="28"/>
        </w:rPr>
        <w:t xml:space="preserve">1) Предлагаю </w:t>
      </w:r>
      <w:r>
        <w:rPr>
          <w:rFonts w:ascii="Times New Roman" w:hAnsi="Times New Roman" w:cs="Times New Roman"/>
          <w:b/>
          <w:bCs/>
          <w:sz w:val="28"/>
          <w:szCs w:val="28"/>
        </w:rPr>
        <w:t>внести следующие изменения в статью 19 проекта Правил:</w:t>
      </w:r>
    </w:p>
    <w:p w:rsidR="00F019E0" w:rsidRPr="00F30887" w:rsidRDefault="00F019E0" w:rsidP="00C2790D">
      <w:pPr>
        <w:pStyle w:val="a3"/>
        <w:widowControl/>
        <w:tabs>
          <w:tab w:val="left" w:pos="1134"/>
        </w:tabs>
        <w:autoSpaceDE/>
        <w:autoSpaceDN/>
        <w:adjustRightInd/>
        <w:spacing w:line="360" w:lineRule="auto"/>
        <w:ind w:left="0" w:firstLine="709"/>
        <w:jc w:val="both"/>
        <w:rPr>
          <w:sz w:val="28"/>
          <w:szCs w:val="28"/>
          <w:u w:color="FFFFFF"/>
        </w:rPr>
      </w:pPr>
      <w:r>
        <w:rPr>
          <w:sz w:val="28"/>
          <w:szCs w:val="28"/>
        </w:rPr>
        <w:t xml:space="preserve">- часть 1 изложить в следующей редакции: «1. </w:t>
      </w:r>
      <w:r w:rsidRPr="001074E4">
        <w:rPr>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Pr>
          <w:sz w:val="28"/>
          <w:szCs w:val="28"/>
        </w:rPr>
        <w:t>в силу на следующий день после их официального опубликования (обнародования)</w:t>
      </w:r>
      <w:r w:rsidRPr="001074E4">
        <w:rPr>
          <w:sz w:val="28"/>
          <w:szCs w:val="28"/>
          <w:u w:color="FFFFFF"/>
        </w:rPr>
        <w:t>.</w:t>
      </w:r>
      <w:r>
        <w:rPr>
          <w:sz w:val="28"/>
          <w:szCs w:val="28"/>
          <w:u w:color="FFFFFF"/>
        </w:rPr>
        <w:t>»;</w:t>
      </w:r>
    </w:p>
    <w:p w:rsidR="00F019E0" w:rsidRPr="00F30887" w:rsidRDefault="00F019E0" w:rsidP="00C2790D">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F30887">
        <w:rPr>
          <w:rFonts w:ascii="Times New Roman" w:hAnsi="Times New Roman" w:cs="Times New Roman"/>
          <w:sz w:val="28"/>
          <w:szCs w:val="28"/>
        </w:rPr>
        <w:t xml:space="preserve"> дополнить статью 19</w:t>
      </w:r>
      <w:r w:rsidR="00893AA2">
        <w:rPr>
          <w:rFonts w:ascii="Times New Roman" w:hAnsi="Times New Roman" w:cs="Times New Roman"/>
          <w:sz w:val="28"/>
          <w:szCs w:val="28"/>
        </w:rPr>
        <w:t xml:space="preserve"> проекта Правил частями 10-14</w:t>
      </w:r>
      <w:r w:rsidRPr="00F30887">
        <w:rPr>
          <w:rFonts w:ascii="Times New Roman" w:hAnsi="Times New Roman" w:cs="Times New Roman"/>
          <w:sz w:val="28"/>
          <w:szCs w:val="28"/>
        </w:rPr>
        <w:t>следующего содержания:</w:t>
      </w:r>
    </w:p>
    <w:p w:rsidR="00F019E0" w:rsidRPr="00334DF8" w:rsidRDefault="00893AA2" w:rsidP="00C2790D">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«10</w:t>
      </w:r>
      <w:r w:rsidR="00F019E0" w:rsidRPr="00334DF8">
        <w:rPr>
          <w:rFonts w:ascii="Times New Roman" w:hAnsi="Times New Roman" w:cs="Times New Roman"/>
          <w:sz w:val="28"/>
          <w:szCs w:val="28"/>
          <w:u w:color="FFFFFF"/>
        </w:rPr>
        <w:t>. Предельные размеры земельных участков, установленные Правил</w:t>
      </w:r>
      <w:r w:rsidR="00F019E0">
        <w:rPr>
          <w:rFonts w:ascii="Times New Roman" w:hAnsi="Times New Roman" w:cs="Times New Roman"/>
          <w:sz w:val="28"/>
          <w:szCs w:val="28"/>
          <w:u w:color="FFFFFF"/>
        </w:rPr>
        <w:t>ами</w:t>
      </w:r>
      <w:r w:rsidR="00F019E0" w:rsidRPr="00334DF8">
        <w:rPr>
          <w:rFonts w:ascii="Times New Roman" w:hAnsi="Times New Roman" w:cs="Times New Roman"/>
          <w:sz w:val="28"/>
          <w:szCs w:val="28"/>
          <w:u w:color="FFFFFF"/>
        </w:rPr>
        <w:t>, не применяются к земельным участкам:</w:t>
      </w:r>
    </w:p>
    <w:p w:rsidR="00F019E0" w:rsidRPr="00334DF8" w:rsidRDefault="00F019E0" w:rsidP="00C2790D">
      <w:pPr>
        <w:pStyle w:val="a3"/>
        <w:widowControl/>
        <w:numPr>
          <w:ilvl w:val="4"/>
          <w:numId w:val="2"/>
        </w:numPr>
        <w:tabs>
          <w:tab w:val="left" w:pos="1134"/>
        </w:tabs>
        <w:autoSpaceDE/>
        <w:autoSpaceDN/>
        <w:adjustRightInd/>
        <w:spacing w:line="360" w:lineRule="auto"/>
        <w:ind w:left="0" w:firstLine="709"/>
        <w:jc w:val="both"/>
        <w:rPr>
          <w:sz w:val="28"/>
          <w:szCs w:val="28"/>
          <w:u w:color="FFFFFF"/>
        </w:rPr>
      </w:pPr>
      <w:r w:rsidRPr="00334DF8">
        <w:rPr>
          <w:sz w:val="28"/>
          <w:szCs w:val="28"/>
          <w:u w:color="FFFFFF"/>
        </w:rPr>
        <w:lastRenderedPageBreak/>
        <w:t>сформированным до вступления в силу Правил;</w:t>
      </w:r>
    </w:p>
    <w:p w:rsidR="00F019E0" w:rsidRPr="00334DF8" w:rsidRDefault="00F019E0" w:rsidP="00C2790D">
      <w:pPr>
        <w:pStyle w:val="a3"/>
        <w:widowControl/>
        <w:numPr>
          <w:ilvl w:val="4"/>
          <w:numId w:val="2"/>
        </w:numPr>
        <w:tabs>
          <w:tab w:val="left" w:pos="1134"/>
        </w:tabs>
        <w:autoSpaceDE/>
        <w:autoSpaceDN/>
        <w:adjustRightInd/>
        <w:spacing w:line="360" w:lineRule="auto"/>
        <w:ind w:left="0" w:firstLine="709"/>
        <w:jc w:val="both"/>
        <w:rPr>
          <w:sz w:val="28"/>
          <w:szCs w:val="28"/>
          <w:u w:color="FFFFFF"/>
        </w:rPr>
      </w:pPr>
      <w:r w:rsidRPr="00334DF8">
        <w:rPr>
          <w:sz w:val="28"/>
          <w:szCs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F019E0" w:rsidRPr="00212E94" w:rsidRDefault="00893AA2" w:rsidP="00C2790D">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11</w:t>
      </w:r>
      <w:r w:rsidR="00F019E0" w:rsidRPr="00212E94">
        <w:rPr>
          <w:rFonts w:ascii="Times New Roman" w:hAnsi="Times New Roman" w:cs="Times New Roman"/>
          <w:sz w:val="28"/>
          <w:szCs w:val="28"/>
          <w:u w:color="FFFFFF"/>
        </w:rPr>
        <w:t xml:space="preserve">. Градостроительные регламенты территориальных </w:t>
      </w:r>
      <w:r w:rsidR="00F019E0">
        <w:rPr>
          <w:rFonts w:ascii="Times New Roman" w:hAnsi="Times New Roman" w:cs="Times New Roman"/>
          <w:sz w:val="28"/>
          <w:szCs w:val="28"/>
          <w:u w:color="FFFFFF"/>
        </w:rPr>
        <w:t>зон инженерной и транспортной инфраструктур, производственных зон применяются к территориям,</w:t>
      </w:r>
      <w:r w:rsidR="00F019E0"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rsidR="00F019E0" w:rsidRPr="00BB34AC" w:rsidRDefault="00F019E0" w:rsidP="00C2790D">
      <w:pPr>
        <w:tabs>
          <w:tab w:val="left" w:pos="1134"/>
        </w:tabs>
        <w:spacing w:line="360" w:lineRule="auto"/>
        <w:ind w:firstLine="709"/>
        <w:jc w:val="both"/>
        <w:rPr>
          <w:rFonts w:ascii="Times New Roman" w:hAnsi="Times New Roman" w:cs="Times New Roman"/>
          <w:sz w:val="28"/>
          <w:szCs w:val="28"/>
          <w:u w:color="FFFFFF"/>
        </w:rPr>
      </w:pPr>
      <w:r w:rsidRPr="00BB34AC">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019E0" w:rsidRDefault="00F019E0" w:rsidP="00C2790D">
      <w:pPr>
        <w:pStyle w:val="a3"/>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2) </w:t>
      </w:r>
      <w:r w:rsidRPr="00BE402C">
        <w:rPr>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szCs w:val="28"/>
          <w:u w:color="FFFFFF"/>
        </w:rPr>
        <w:t>».</w:t>
      </w:r>
    </w:p>
    <w:p w:rsidR="00893AA2" w:rsidRPr="00893AA2" w:rsidRDefault="00893AA2" w:rsidP="00893AA2">
      <w:pPr>
        <w:tabs>
          <w:tab w:val="left" w:pos="142"/>
        </w:tabs>
        <w:spacing w:line="360" w:lineRule="auto"/>
        <w:ind w:firstLine="709"/>
        <w:jc w:val="both"/>
        <w:rPr>
          <w:rFonts w:ascii="Times New Roman" w:hAnsi="Times New Roman" w:cs="Times New Roman"/>
          <w:sz w:val="28"/>
          <w:szCs w:val="28"/>
        </w:rPr>
      </w:pPr>
      <w:r w:rsidRPr="00893AA2">
        <w:rPr>
          <w:rFonts w:ascii="Times New Roman" w:hAnsi="Times New Roman" w:cs="Times New Roman"/>
          <w:sz w:val="28"/>
          <w:szCs w:val="28"/>
        </w:rPr>
        <w:t xml:space="preserve">12. К земельным участкам, границы которых пересекает граница населенного пункта, установленная генеральным планом поселения, градостроительные регламенты не применяются до установления (изменения) границ соответствующих земельных участков по границе населенного пункта либо до внесения изменений в проект Правил в соответствии с частью 14 настоящей статьи. </w:t>
      </w:r>
    </w:p>
    <w:p w:rsidR="00893AA2" w:rsidRPr="00893AA2" w:rsidRDefault="00893AA2" w:rsidP="00893AA2">
      <w:pPr>
        <w:tabs>
          <w:tab w:val="left" w:pos="142"/>
        </w:tabs>
        <w:spacing w:line="360" w:lineRule="auto"/>
        <w:ind w:firstLine="709"/>
        <w:jc w:val="both"/>
        <w:rPr>
          <w:rFonts w:ascii="Times New Roman" w:hAnsi="Times New Roman" w:cs="Times New Roman"/>
          <w:sz w:val="28"/>
          <w:szCs w:val="28"/>
        </w:rPr>
      </w:pPr>
      <w:r w:rsidRPr="00893AA2">
        <w:rPr>
          <w:rFonts w:ascii="Times New Roman" w:hAnsi="Times New Roman" w:cs="Times New Roman"/>
          <w:sz w:val="28"/>
          <w:szCs w:val="28"/>
        </w:rPr>
        <w:t xml:space="preserve">13. Собственники земельных участков, указанных в части 12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w:t>
      </w:r>
      <w:r w:rsidRPr="00893AA2">
        <w:rPr>
          <w:rFonts w:ascii="Times New Roman" w:hAnsi="Times New Roman" w:cs="Times New Roman"/>
          <w:sz w:val="28"/>
          <w:szCs w:val="28"/>
        </w:rPr>
        <w:lastRenderedPageBreak/>
        <w:t xml:space="preserve">населенного пункта или исключение из границ населенного пункта соответствующих земельных участков. </w:t>
      </w:r>
    </w:p>
    <w:p w:rsidR="00893AA2" w:rsidRPr="00893AA2" w:rsidRDefault="00893AA2" w:rsidP="00893AA2">
      <w:pPr>
        <w:tabs>
          <w:tab w:val="left" w:pos="142"/>
        </w:tabs>
        <w:spacing w:line="360" w:lineRule="auto"/>
        <w:ind w:firstLine="709"/>
        <w:jc w:val="both"/>
        <w:rPr>
          <w:rFonts w:ascii="Times New Roman" w:hAnsi="Times New Roman" w:cs="Times New Roman"/>
          <w:sz w:val="28"/>
          <w:szCs w:val="28"/>
        </w:rPr>
      </w:pPr>
      <w:r w:rsidRPr="00893AA2">
        <w:rPr>
          <w:rFonts w:ascii="Times New Roman" w:hAnsi="Times New Roman" w:cs="Times New Roman"/>
          <w:sz w:val="28"/>
          <w:szCs w:val="28"/>
        </w:rPr>
        <w:t xml:space="preserve">14. Внесение в генеральный план поселения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893AA2">
        <w:rPr>
          <w:rFonts w:ascii="Times New Roman" w:hAnsi="Times New Roman" w:cs="Times New Roman"/>
          <w:sz w:val="28"/>
          <w:szCs w:val="28"/>
          <w:lang w:val="en-US"/>
        </w:rPr>
        <w:t>V</w:t>
      </w:r>
      <w:r w:rsidRPr="00893AA2">
        <w:rPr>
          <w:rFonts w:ascii="Times New Roman" w:hAnsi="Times New Roman" w:cs="Times New Roman"/>
          <w:sz w:val="28"/>
          <w:szCs w:val="28"/>
        </w:rPr>
        <w:t xml:space="preserve">  Правил.</w:t>
      </w:r>
    </w:p>
    <w:p w:rsidR="00893AA2" w:rsidRDefault="00893AA2" w:rsidP="00C2790D">
      <w:pPr>
        <w:pStyle w:val="a3"/>
        <w:widowControl/>
        <w:tabs>
          <w:tab w:val="left" w:pos="1134"/>
        </w:tabs>
        <w:autoSpaceDE/>
        <w:autoSpaceDN/>
        <w:adjustRightInd/>
        <w:spacing w:line="360" w:lineRule="auto"/>
        <w:ind w:left="0" w:firstLine="709"/>
        <w:jc w:val="both"/>
        <w:rPr>
          <w:sz w:val="28"/>
          <w:szCs w:val="28"/>
          <w:u w:color="FFFFFF"/>
        </w:rPr>
      </w:pPr>
    </w:p>
    <w:p w:rsidR="00F019E0" w:rsidRPr="005557E0" w:rsidRDefault="00F019E0" w:rsidP="00C2790D">
      <w:pPr>
        <w:spacing w:line="360" w:lineRule="auto"/>
        <w:ind w:firstLine="851"/>
        <w:jc w:val="both"/>
        <w:rPr>
          <w:rFonts w:ascii="Times New Roman" w:hAnsi="Times New Roman" w:cs="Times New Roman"/>
          <w:b/>
          <w:bCs/>
          <w:sz w:val="28"/>
          <w:szCs w:val="28"/>
        </w:rPr>
      </w:pPr>
      <w:r w:rsidRPr="005557E0">
        <w:rPr>
          <w:rFonts w:ascii="Times New Roman" w:hAnsi="Times New Roman" w:cs="Times New Roman"/>
          <w:b/>
          <w:bCs/>
          <w:sz w:val="28"/>
          <w:szCs w:val="28"/>
        </w:rPr>
        <w:t>2) Предлагаю внести</w:t>
      </w:r>
      <w:r>
        <w:rPr>
          <w:rFonts w:ascii="Times New Roman" w:hAnsi="Times New Roman" w:cs="Times New Roman"/>
          <w:b/>
          <w:bCs/>
          <w:sz w:val="28"/>
          <w:szCs w:val="28"/>
        </w:rPr>
        <w:t xml:space="preserve"> следующие</w:t>
      </w:r>
      <w:r w:rsidRPr="005557E0">
        <w:rPr>
          <w:rFonts w:ascii="Times New Roman" w:hAnsi="Times New Roman" w:cs="Times New Roman"/>
          <w:b/>
          <w:bCs/>
          <w:sz w:val="28"/>
          <w:szCs w:val="28"/>
        </w:rPr>
        <w:t xml:space="preserve"> изменения в статью 22 проекта Правил:</w:t>
      </w:r>
    </w:p>
    <w:p w:rsidR="00F019E0" w:rsidRPr="0068638E" w:rsidRDefault="00F019E0" w:rsidP="00C2790D">
      <w:pPr>
        <w:pStyle w:val="a3"/>
        <w:numPr>
          <w:ilvl w:val="0"/>
          <w:numId w:val="4"/>
        </w:numPr>
        <w:spacing w:line="360" w:lineRule="auto"/>
        <w:ind w:left="0" w:firstLine="567"/>
        <w:jc w:val="both"/>
        <w:rPr>
          <w:sz w:val="28"/>
          <w:szCs w:val="28"/>
        </w:rPr>
      </w:pPr>
      <w:r>
        <w:rPr>
          <w:sz w:val="28"/>
          <w:szCs w:val="28"/>
        </w:rPr>
        <w:t xml:space="preserve">дополнить </w:t>
      </w:r>
      <w:r w:rsidRPr="0068638E">
        <w:rPr>
          <w:sz w:val="28"/>
          <w:szCs w:val="28"/>
        </w:rPr>
        <w:t xml:space="preserve">деятельность, соответствующую основному виду разрешенного использования «размещение объектов здравоохранения» </w:t>
      </w:r>
      <w:r>
        <w:rPr>
          <w:sz w:val="28"/>
          <w:szCs w:val="28"/>
        </w:rPr>
        <w:t>после слов «фельдшерско-акушерские пункты» словами « и (или) офисы врачей общей практики»;</w:t>
      </w:r>
    </w:p>
    <w:p w:rsidR="00F019E0" w:rsidRPr="0068638E" w:rsidRDefault="00F019E0" w:rsidP="00C2790D">
      <w:pPr>
        <w:pStyle w:val="a3"/>
        <w:numPr>
          <w:ilvl w:val="0"/>
          <w:numId w:val="4"/>
        </w:numPr>
        <w:spacing w:line="360" w:lineRule="auto"/>
        <w:ind w:left="0" w:firstLine="567"/>
        <w:jc w:val="both"/>
        <w:rPr>
          <w:sz w:val="28"/>
          <w:szCs w:val="28"/>
        </w:rPr>
      </w:pPr>
      <w:r>
        <w:rPr>
          <w:sz w:val="28"/>
          <w:szCs w:val="28"/>
        </w:rPr>
        <w:t xml:space="preserve"> дополнить условно </w:t>
      </w:r>
      <w:r w:rsidRPr="0068638E">
        <w:rPr>
          <w:sz w:val="28"/>
          <w:szCs w:val="28"/>
        </w:rPr>
        <w:t>разрешенные виды использования земельных участков и объектов капитального строительства в зоне Ж1</w:t>
      </w:r>
      <w:r>
        <w:rPr>
          <w:sz w:val="28"/>
          <w:szCs w:val="28"/>
        </w:rPr>
        <w:t xml:space="preserve"> видом использования земельных участков</w:t>
      </w:r>
      <w:r w:rsidRPr="0068638E">
        <w:rPr>
          <w:sz w:val="28"/>
          <w:szCs w:val="28"/>
        </w:rPr>
        <w:t>:</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F019E0" w:rsidRPr="00B003BC" w:rsidTr="00294B9C">
        <w:tc>
          <w:tcPr>
            <w:tcW w:w="2376" w:type="dxa"/>
          </w:tcPr>
          <w:p w:rsidR="00F019E0" w:rsidRPr="00B003BC" w:rsidRDefault="00F019E0" w:rsidP="00294B9C">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230" w:type="dxa"/>
          </w:tcPr>
          <w:p w:rsidR="00F019E0" w:rsidRPr="00B003BC" w:rsidRDefault="00F019E0" w:rsidP="00294B9C">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bl>
    <w:p w:rsidR="00F019E0" w:rsidRDefault="00F019E0" w:rsidP="00C2790D">
      <w:pPr>
        <w:spacing w:line="360" w:lineRule="auto"/>
        <w:jc w:val="both"/>
        <w:outlineLvl w:val="0"/>
        <w:rPr>
          <w:rFonts w:ascii="Times New Roman" w:hAnsi="Times New Roman" w:cs="Times New Roman"/>
          <w:b/>
          <w:bCs/>
          <w:sz w:val="28"/>
          <w:szCs w:val="28"/>
        </w:rPr>
      </w:pPr>
    </w:p>
    <w:p w:rsidR="00F019E0" w:rsidRDefault="00F019E0" w:rsidP="00C2790D">
      <w:pPr>
        <w:spacing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3) </w:t>
      </w:r>
      <w:r w:rsidRPr="009972C5">
        <w:rPr>
          <w:rFonts w:ascii="Times New Roman" w:hAnsi="Times New Roman" w:cs="Times New Roman"/>
          <w:b/>
          <w:bCs/>
          <w:sz w:val="28"/>
          <w:szCs w:val="28"/>
        </w:rPr>
        <w:t>Полагаю необходимым:</w:t>
      </w:r>
    </w:p>
    <w:p w:rsidR="00F019E0" w:rsidRDefault="00F019E0" w:rsidP="00C2790D">
      <w:pPr>
        <w:spacing w:line="360" w:lineRule="auto"/>
        <w:ind w:firstLine="709"/>
        <w:jc w:val="both"/>
        <w:rPr>
          <w:rFonts w:ascii="Times New Roman" w:hAnsi="Times New Roman" w:cs="Times New Roman"/>
          <w:sz w:val="28"/>
          <w:szCs w:val="28"/>
        </w:rPr>
      </w:pPr>
      <w:r w:rsidRPr="00595F00">
        <w:rPr>
          <w:rFonts w:ascii="Times New Roman" w:hAnsi="Times New Roman" w:cs="Times New Roman"/>
          <w:sz w:val="28"/>
          <w:szCs w:val="28"/>
        </w:rPr>
        <w:t xml:space="preserve">- при отображении границ населенных пунктов </w:t>
      </w:r>
      <w:r>
        <w:rPr>
          <w:rFonts w:ascii="Times New Roman" w:hAnsi="Times New Roman" w:cs="Times New Roman"/>
          <w:sz w:val="28"/>
          <w:szCs w:val="28"/>
        </w:rPr>
        <w:t xml:space="preserve">и границ территориальных зон </w:t>
      </w:r>
      <w:r w:rsidRPr="00595F00">
        <w:rPr>
          <w:rFonts w:ascii="Times New Roman" w:hAnsi="Times New Roman" w:cs="Times New Roman"/>
          <w:sz w:val="28"/>
          <w:szCs w:val="28"/>
        </w:rPr>
        <w:t>обеспечить учет данных о границах существующих земельных участков, содержащихся в Госуд</w:t>
      </w:r>
      <w:r>
        <w:rPr>
          <w:rFonts w:ascii="Times New Roman" w:hAnsi="Times New Roman" w:cs="Times New Roman"/>
          <w:sz w:val="28"/>
          <w:szCs w:val="28"/>
        </w:rPr>
        <w:t>арственном кадастре недвижимости</w:t>
      </w:r>
      <w:r w:rsidRPr="00595F00">
        <w:rPr>
          <w:rFonts w:ascii="Times New Roman" w:hAnsi="Times New Roman" w:cs="Times New Roman"/>
          <w:sz w:val="28"/>
          <w:szCs w:val="28"/>
        </w:rPr>
        <w:t>;</w:t>
      </w:r>
    </w:p>
    <w:p w:rsidR="00F019E0"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5F00">
        <w:rPr>
          <w:rFonts w:ascii="Times New Roman" w:hAnsi="Times New Roman" w:cs="Times New Roman"/>
          <w:sz w:val="28"/>
          <w:szCs w:val="28"/>
        </w:rPr>
        <w:t xml:space="preserve">обеспечить соответствие условных обозначений, используемых на картах </w:t>
      </w:r>
      <w:r>
        <w:rPr>
          <w:rFonts w:ascii="Times New Roman" w:hAnsi="Times New Roman" w:cs="Times New Roman"/>
          <w:sz w:val="28"/>
          <w:szCs w:val="28"/>
        </w:rPr>
        <w:t>проекта Правил</w:t>
      </w:r>
      <w:r w:rsidRPr="00595F00">
        <w:rPr>
          <w:rFonts w:ascii="Times New Roman" w:hAnsi="Times New Roman" w:cs="Times New Roman"/>
          <w:sz w:val="28"/>
          <w:szCs w:val="28"/>
        </w:rPr>
        <w:t xml:space="preserve"> условным обозначениям, предусмотренным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w:t>
      </w:r>
      <w:r w:rsidRPr="00595F00">
        <w:rPr>
          <w:rFonts w:ascii="Times New Roman" w:hAnsi="Times New Roman" w:cs="Times New Roman"/>
          <w:sz w:val="28"/>
          <w:szCs w:val="28"/>
        </w:rPr>
        <w:lastRenderedPageBreak/>
        <w:t>Министерства регионального развития Российской Федерации от 30.01.2012 № 19;</w:t>
      </w:r>
    </w:p>
    <w:p w:rsidR="00F019E0" w:rsidRDefault="00F019E0" w:rsidP="00C2790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95F00">
        <w:rPr>
          <w:rFonts w:ascii="Times New Roman" w:hAnsi="Times New Roman" w:cs="Times New Roman"/>
          <w:sz w:val="28"/>
          <w:szCs w:val="28"/>
        </w:rPr>
        <w:t xml:space="preserve">обеспечить соответствие друг другу информации, отображенной в </w:t>
      </w:r>
      <w:r>
        <w:rPr>
          <w:rFonts w:ascii="Times New Roman" w:hAnsi="Times New Roman" w:cs="Times New Roman"/>
          <w:sz w:val="28"/>
          <w:szCs w:val="28"/>
        </w:rPr>
        <w:t>тексте проекта Правил</w:t>
      </w:r>
      <w:r w:rsidRPr="00595F00">
        <w:rPr>
          <w:rFonts w:ascii="Times New Roman" w:hAnsi="Times New Roman" w:cs="Times New Roman"/>
          <w:sz w:val="28"/>
          <w:szCs w:val="28"/>
        </w:rPr>
        <w:t>, и информации, отображенной на картографических матери</w:t>
      </w:r>
      <w:r>
        <w:rPr>
          <w:rFonts w:ascii="Times New Roman" w:hAnsi="Times New Roman" w:cs="Times New Roman"/>
          <w:sz w:val="28"/>
          <w:szCs w:val="28"/>
        </w:rPr>
        <w:t>алах проекта Правил;</w:t>
      </w:r>
    </w:p>
    <w:p w:rsidR="00F019E0" w:rsidRPr="007E229F" w:rsidRDefault="00F019E0" w:rsidP="007E229F">
      <w:pPr>
        <w:spacing w:line="360" w:lineRule="auto"/>
        <w:ind w:firstLine="709"/>
        <w:jc w:val="both"/>
        <w:rPr>
          <w:rFonts w:ascii="Times New Roman" w:hAnsi="Times New Roman" w:cs="Times New Roman"/>
          <w:b/>
          <w:sz w:val="28"/>
          <w:szCs w:val="28"/>
          <w:u w:color="FFFFFF"/>
        </w:rPr>
      </w:pPr>
      <w:r w:rsidRPr="007E229F">
        <w:rPr>
          <w:rFonts w:ascii="Times New Roman" w:hAnsi="Times New Roman" w:cs="Times New Roman"/>
          <w:b/>
          <w:sz w:val="28"/>
          <w:szCs w:val="28"/>
        </w:rPr>
        <w:t xml:space="preserve">4) </w:t>
      </w:r>
      <w:r w:rsidRPr="007E229F">
        <w:rPr>
          <w:rFonts w:ascii="Times New Roman" w:hAnsi="Times New Roman" w:cs="Times New Roman"/>
          <w:b/>
          <w:sz w:val="28"/>
          <w:szCs w:val="28"/>
          <w:u w:color="FFFFFF"/>
        </w:rPr>
        <w:t xml:space="preserve">Предлагаю внести следующие изменения в </w:t>
      </w:r>
      <w:r w:rsidRPr="007E229F">
        <w:rPr>
          <w:rFonts w:ascii="Times New Roman" w:hAnsi="Times New Roman" w:cs="Times New Roman"/>
          <w:b/>
          <w:sz w:val="28"/>
          <w:szCs w:val="28"/>
        </w:rPr>
        <w:t>статью 21 проекта Правил:</w:t>
      </w:r>
    </w:p>
    <w:p w:rsidR="00F019E0" w:rsidRPr="009972C5"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статьи изложить в следующей редакции </w:t>
      </w:r>
      <w:r w:rsidRPr="009972C5">
        <w:rPr>
          <w:rFonts w:ascii="Times New Roman" w:hAnsi="Times New Roman" w:cs="Times New Roman"/>
          <w:sz w:val="28"/>
          <w:szCs w:val="28"/>
        </w:rPr>
        <w:t>«Перечень территориальных зон и подзон»;</w:t>
      </w:r>
    </w:p>
    <w:p w:rsidR="00F019E0" w:rsidRPr="00206B22" w:rsidRDefault="00F019E0" w:rsidP="00C2790D">
      <w:pPr>
        <w:spacing w:line="360" w:lineRule="auto"/>
        <w:ind w:firstLine="709"/>
        <w:jc w:val="both"/>
        <w:rPr>
          <w:rFonts w:ascii="Times New Roman" w:hAnsi="Times New Roman" w:cs="Times New Roman"/>
          <w:sz w:val="28"/>
          <w:szCs w:val="28"/>
        </w:rPr>
      </w:pPr>
      <w:r w:rsidRPr="009972C5">
        <w:rPr>
          <w:rFonts w:ascii="Times New Roman" w:hAnsi="Times New Roman" w:cs="Times New Roman"/>
          <w:sz w:val="28"/>
          <w:szCs w:val="28"/>
        </w:rPr>
        <w:t xml:space="preserve">- </w:t>
      </w:r>
      <w:r>
        <w:rPr>
          <w:rFonts w:ascii="Times New Roman" w:hAnsi="Times New Roman" w:cs="Times New Roman"/>
          <w:sz w:val="28"/>
          <w:szCs w:val="28"/>
        </w:rPr>
        <w:t>д</w:t>
      </w:r>
      <w:r w:rsidRPr="009972C5">
        <w:rPr>
          <w:rFonts w:ascii="Times New Roman" w:hAnsi="Times New Roman" w:cs="Times New Roman"/>
          <w:sz w:val="28"/>
          <w:szCs w:val="28"/>
        </w:rPr>
        <w:t xml:space="preserve">ополнить </w:t>
      </w:r>
      <w:r w:rsidRPr="00206B22">
        <w:rPr>
          <w:rFonts w:ascii="Times New Roman" w:hAnsi="Times New Roman" w:cs="Times New Roman"/>
          <w:sz w:val="28"/>
          <w:szCs w:val="28"/>
        </w:rPr>
        <w:t>пункт 1 подзон</w:t>
      </w:r>
      <w:r w:rsidRPr="0093336C">
        <w:rPr>
          <w:rFonts w:ascii="Times New Roman" w:hAnsi="Times New Roman" w:cs="Times New Roman"/>
          <w:sz w:val="28"/>
          <w:szCs w:val="28"/>
        </w:rPr>
        <w:t>ами</w:t>
      </w:r>
      <w:r w:rsidRPr="00206B22">
        <w:rPr>
          <w:rFonts w:ascii="Times New Roman" w:hAnsi="Times New Roman" w:cs="Times New Roman"/>
          <w:sz w:val="28"/>
          <w:szCs w:val="28"/>
        </w:rPr>
        <w:t xml:space="preserve">: </w:t>
      </w:r>
    </w:p>
    <w:p w:rsidR="00F019E0" w:rsidRDefault="00F019E0" w:rsidP="00C2790D">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Ж1-1 Подзона застройки индивидуальными жилыми домами № 1;</w:t>
      </w:r>
    </w:p>
    <w:p w:rsidR="00F019E0" w:rsidRDefault="00F019E0" w:rsidP="00C2790D">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Ж6-1 Подзона смешанной застройки № 1.</w:t>
      </w:r>
    </w:p>
    <w:p w:rsidR="00F019E0"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исключить из пункта 4 зону отдыха и туризма;</w:t>
      </w:r>
    </w:p>
    <w:p w:rsidR="00F019E0" w:rsidRDefault="00F019E0" w:rsidP="00C2790D">
      <w:pPr>
        <w:spacing w:line="360" w:lineRule="auto"/>
        <w:ind w:firstLine="709"/>
        <w:jc w:val="both"/>
        <w:rPr>
          <w:rFonts w:ascii="Times New Roman" w:hAnsi="Times New Roman" w:cs="Times New Roman"/>
          <w:sz w:val="28"/>
          <w:szCs w:val="28"/>
        </w:rPr>
      </w:pPr>
      <w:r w:rsidRPr="009972C5">
        <w:rPr>
          <w:rFonts w:ascii="Times New Roman" w:hAnsi="Times New Roman" w:cs="Times New Roman"/>
          <w:sz w:val="28"/>
          <w:szCs w:val="28"/>
        </w:rPr>
        <w:t xml:space="preserve">- </w:t>
      </w:r>
      <w:r>
        <w:rPr>
          <w:rFonts w:ascii="Times New Roman" w:hAnsi="Times New Roman" w:cs="Times New Roman"/>
          <w:sz w:val="28"/>
          <w:szCs w:val="28"/>
        </w:rPr>
        <w:t>д</w:t>
      </w:r>
      <w:r w:rsidRPr="009972C5">
        <w:rPr>
          <w:rFonts w:ascii="Times New Roman" w:hAnsi="Times New Roman" w:cs="Times New Roman"/>
          <w:sz w:val="28"/>
          <w:szCs w:val="28"/>
        </w:rPr>
        <w:t xml:space="preserve">ополнить </w:t>
      </w:r>
      <w:r w:rsidRPr="00206B22">
        <w:rPr>
          <w:rFonts w:ascii="Times New Roman" w:hAnsi="Times New Roman" w:cs="Times New Roman"/>
          <w:sz w:val="28"/>
          <w:szCs w:val="28"/>
        </w:rPr>
        <w:t>пункт 1 подзон</w:t>
      </w:r>
      <w:r>
        <w:rPr>
          <w:rFonts w:ascii="Times New Roman" w:hAnsi="Times New Roman" w:cs="Times New Roman"/>
          <w:sz w:val="28"/>
          <w:szCs w:val="28"/>
        </w:rPr>
        <w:t>ой</w:t>
      </w:r>
      <w:r w:rsidRPr="00206B22">
        <w:rPr>
          <w:rFonts w:ascii="Times New Roman" w:hAnsi="Times New Roman" w:cs="Times New Roman"/>
          <w:sz w:val="28"/>
          <w:szCs w:val="28"/>
        </w:rPr>
        <w:t>:</w:t>
      </w:r>
    </w:p>
    <w:p w:rsidR="00F019E0" w:rsidRDefault="00F019E0" w:rsidP="00C2790D">
      <w:pPr>
        <w:spacing w:line="360" w:lineRule="auto"/>
        <w:ind w:firstLine="709"/>
        <w:jc w:val="both"/>
        <w:rPr>
          <w:rFonts w:ascii="Times New Roman" w:hAnsi="Times New Roman" w:cs="Times New Roman"/>
          <w:sz w:val="28"/>
          <w:szCs w:val="28"/>
        </w:rPr>
      </w:pPr>
      <w:r w:rsidRPr="004B712E">
        <w:rPr>
          <w:rFonts w:ascii="Times New Roman" w:hAnsi="Times New Roman"/>
          <w:sz w:val="28"/>
          <w:szCs w:val="28"/>
        </w:rPr>
        <w:t>Сх2-4Подзона, занятая объектами сельскохозяйственного назначения № 4;</w:t>
      </w:r>
    </w:p>
    <w:p w:rsidR="00F019E0" w:rsidRDefault="00F019E0" w:rsidP="00C279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дополнить пунктом 7 следующего содержания:</w:t>
      </w:r>
    </w:p>
    <w:tbl>
      <w:tblPr>
        <w:tblW w:w="0" w:type="auto"/>
        <w:tblInd w:w="250" w:type="dxa"/>
        <w:tblLook w:val="00A0"/>
      </w:tblPr>
      <w:tblGrid>
        <w:gridCol w:w="1768"/>
        <w:gridCol w:w="7547"/>
      </w:tblGrid>
      <w:tr w:rsidR="00F019E0" w:rsidRPr="008330A2" w:rsidTr="00294B9C">
        <w:tc>
          <w:tcPr>
            <w:tcW w:w="1768" w:type="dxa"/>
          </w:tcPr>
          <w:p w:rsidR="00F019E0" w:rsidRPr="004B712E" w:rsidRDefault="00F019E0" w:rsidP="00294B9C">
            <w:pPr>
              <w:tabs>
                <w:tab w:val="left" w:pos="0"/>
              </w:tabs>
              <w:spacing w:after="200"/>
              <w:rPr>
                <w:rFonts w:ascii="Times New Roman" w:hAnsi="Times New Roman"/>
                <w:sz w:val="28"/>
                <w:szCs w:val="28"/>
              </w:rPr>
            </w:pPr>
          </w:p>
        </w:tc>
        <w:tc>
          <w:tcPr>
            <w:tcW w:w="7547" w:type="dxa"/>
          </w:tcPr>
          <w:p w:rsidR="00F019E0" w:rsidRPr="00360E74" w:rsidRDefault="00F019E0" w:rsidP="00294B9C">
            <w:pPr>
              <w:tabs>
                <w:tab w:val="left" w:pos="0"/>
              </w:tabs>
              <w:spacing w:after="200"/>
              <w:ind w:firstLine="601"/>
              <w:rPr>
                <w:rFonts w:ascii="Times New Roman" w:hAnsi="Times New Roman"/>
                <w:b/>
                <w:sz w:val="28"/>
                <w:szCs w:val="28"/>
              </w:rPr>
            </w:pPr>
            <w:r>
              <w:rPr>
                <w:rFonts w:ascii="Times New Roman" w:hAnsi="Times New Roman"/>
                <w:b/>
                <w:sz w:val="28"/>
                <w:szCs w:val="28"/>
              </w:rPr>
              <w:t>7</w:t>
            </w:r>
            <w:r w:rsidRPr="00360E74">
              <w:rPr>
                <w:rFonts w:ascii="Times New Roman" w:hAnsi="Times New Roman"/>
                <w:b/>
                <w:sz w:val="28"/>
                <w:szCs w:val="28"/>
              </w:rPr>
              <w:t>)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F019E0" w:rsidRPr="008330A2" w:rsidTr="00294B9C">
        <w:tc>
          <w:tcPr>
            <w:tcW w:w="1768" w:type="dxa"/>
          </w:tcPr>
          <w:p w:rsidR="00F019E0" w:rsidRPr="004B712E" w:rsidRDefault="00F019E0" w:rsidP="00294B9C">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7547" w:type="dxa"/>
          </w:tcPr>
          <w:p w:rsidR="00F019E0" w:rsidRPr="004B712E" w:rsidRDefault="00F019E0" w:rsidP="00294B9C">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F019E0" w:rsidRPr="008330A2" w:rsidTr="00294B9C">
        <w:tc>
          <w:tcPr>
            <w:tcW w:w="1768" w:type="dxa"/>
          </w:tcPr>
          <w:p w:rsidR="00F019E0" w:rsidRPr="004B712E" w:rsidRDefault="00F019E0" w:rsidP="00294B9C">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7547" w:type="dxa"/>
          </w:tcPr>
          <w:p w:rsidR="00F019E0" w:rsidRPr="004B712E" w:rsidRDefault="00F019E0" w:rsidP="00294B9C">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bl>
    <w:p w:rsidR="00F019E0" w:rsidRPr="0093336C" w:rsidRDefault="00F019E0" w:rsidP="00C2790D">
      <w:pPr>
        <w:spacing w:line="360" w:lineRule="auto"/>
        <w:ind w:firstLine="709"/>
        <w:jc w:val="both"/>
        <w:rPr>
          <w:rFonts w:ascii="Times New Roman" w:hAnsi="Times New Roman" w:cs="Times New Roman"/>
          <w:sz w:val="28"/>
          <w:szCs w:val="28"/>
        </w:rPr>
      </w:pPr>
    </w:p>
    <w:p w:rsidR="00F019E0" w:rsidRPr="009972C5" w:rsidRDefault="00F019E0" w:rsidP="00C2790D">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Pr="009972C5">
        <w:rPr>
          <w:rFonts w:ascii="Times New Roman" w:hAnsi="Times New Roman" w:cs="Times New Roman"/>
          <w:b/>
          <w:bCs/>
          <w:sz w:val="28"/>
          <w:szCs w:val="28"/>
        </w:rPr>
        <w:t>) Предлагаю внести следующие изменения в статью 22 проекта Правил:</w:t>
      </w:r>
    </w:p>
    <w:p w:rsidR="00F019E0" w:rsidRPr="00950026" w:rsidRDefault="00F019E0" w:rsidP="00C2790D">
      <w:pPr>
        <w:numPr>
          <w:ilvl w:val="0"/>
          <w:numId w:val="4"/>
        </w:numPr>
        <w:spacing w:line="360" w:lineRule="auto"/>
        <w:ind w:left="0" w:firstLine="851"/>
        <w:jc w:val="both"/>
        <w:rPr>
          <w:rFonts w:ascii="Times New Roman" w:hAnsi="Times New Roman" w:cs="Times New Roman"/>
          <w:sz w:val="28"/>
          <w:szCs w:val="28"/>
        </w:rPr>
      </w:pPr>
      <w:r w:rsidRPr="00950026">
        <w:rPr>
          <w:rFonts w:ascii="Times New Roman" w:hAnsi="Times New Roman" w:cs="Times New Roman"/>
          <w:sz w:val="28"/>
          <w:szCs w:val="28"/>
        </w:rPr>
        <w:t xml:space="preserve">преамбулу </w:t>
      </w:r>
      <w:r w:rsidRPr="0093336C">
        <w:rPr>
          <w:rFonts w:ascii="Times New Roman" w:hAnsi="Times New Roman" w:cs="Times New Roman"/>
          <w:sz w:val="28"/>
          <w:szCs w:val="28"/>
        </w:rPr>
        <w:t>зоны Ж1 «Зона застройки индивидуальными жилыми домами»</w:t>
      </w:r>
      <w:r w:rsidRPr="00950026">
        <w:rPr>
          <w:rFonts w:ascii="Times New Roman" w:hAnsi="Times New Roman" w:cs="Times New Roman"/>
          <w:sz w:val="28"/>
          <w:szCs w:val="28"/>
        </w:rPr>
        <w:t xml:space="preserve"> дополнить абзацем следующего содержания:</w:t>
      </w:r>
    </w:p>
    <w:p w:rsidR="00F019E0" w:rsidRDefault="00F019E0" w:rsidP="00C2790D">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w:t>
      </w:r>
      <w:r w:rsidRPr="0093336C">
        <w:rPr>
          <w:rFonts w:ascii="Times New Roman" w:hAnsi="Times New Roman" w:cs="Times New Roman"/>
          <w:sz w:val="28"/>
          <w:szCs w:val="28"/>
        </w:rPr>
        <w:lastRenderedPageBreak/>
        <w:t xml:space="preserve">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w:t>
      </w:r>
      <w:r>
        <w:rPr>
          <w:rFonts w:ascii="Times New Roman" w:hAnsi="Times New Roman" w:cs="Times New Roman"/>
          <w:sz w:val="28"/>
          <w:szCs w:val="28"/>
        </w:rPr>
        <w:t>–</w:t>
      </w:r>
      <w:r w:rsidRPr="0093336C">
        <w:rPr>
          <w:rFonts w:ascii="Times New Roman" w:hAnsi="Times New Roman" w:cs="Times New Roman"/>
          <w:sz w:val="28"/>
          <w:szCs w:val="28"/>
        </w:rPr>
        <w:t xml:space="preserve"> 0 м»;</w:t>
      </w:r>
    </w:p>
    <w:p w:rsidR="00F019E0" w:rsidRPr="00950026" w:rsidRDefault="00F019E0" w:rsidP="00950026">
      <w:pPr>
        <w:numPr>
          <w:ilvl w:val="0"/>
          <w:numId w:val="4"/>
        </w:numPr>
        <w:spacing w:line="360" w:lineRule="auto"/>
        <w:ind w:left="0" w:firstLine="851"/>
        <w:jc w:val="both"/>
        <w:rPr>
          <w:rFonts w:ascii="Times New Roman" w:hAnsi="Times New Roman" w:cs="Times New Roman"/>
          <w:sz w:val="28"/>
          <w:szCs w:val="28"/>
        </w:rPr>
      </w:pPr>
      <w:r w:rsidRPr="00950026">
        <w:rPr>
          <w:rFonts w:ascii="Times New Roman" w:hAnsi="Times New Roman" w:cs="Times New Roman"/>
          <w:sz w:val="28"/>
          <w:szCs w:val="28"/>
        </w:rPr>
        <w:t>преамбулу зоны Ж</w:t>
      </w:r>
      <w:r>
        <w:rPr>
          <w:rFonts w:ascii="Times New Roman" w:hAnsi="Times New Roman" w:cs="Times New Roman"/>
          <w:sz w:val="28"/>
          <w:szCs w:val="28"/>
        </w:rPr>
        <w:t>6 «Зона смешанной застройки</w:t>
      </w:r>
      <w:r w:rsidRPr="00950026">
        <w:rPr>
          <w:rFonts w:ascii="Times New Roman" w:hAnsi="Times New Roman" w:cs="Times New Roman"/>
          <w:sz w:val="28"/>
          <w:szCs w:val="28"/>
        </w:rPr>
        <w:t>» дополнить абзацем следующего содержания:</w:t>
      </w:r>
    </w:p>
    <w:p w:rsidR="00F019E0" w:rsidRPr="0093336C" w:rsidRDefault="00F019E0" w:rsidP="00950026">
      <w:pPr>
        <w:spacing w:line="360" w:lineRule="auto"/>
        <w:ind w:firstLine="709"/>
        <w:jc w:val="both"/>
        <w:rPr>
          <w:rFonts w:ascii="Times New Roman" w:hAnsi="Times New Roman" w:cs="Times New Roman"/>
          <w:sz w:val="28"/>
          <w:szCs w:val="28"/>
        </w:rPr>
      </w:pPr>
      <w:r w:rsidRPr="00950026">
        <w:rPr>
          <w:rFonts w:ascii="Times New Roman" w:hAnsi="Times New Roman" w:cs="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Ж</w:t>
      </w:r>
      <w:r>
        <w:rPr>
          <w:rFonts w:ascii="Times New Roman" w:hAnsi="Times New Roman" w:cs="Times New Roman"/>
          <w:sz w:val="28"/>
          <w:szCs w:val="28"/>
        </w:rPr>
        <w:t>6</w:t>
      </w:r>
      <w:r w:rsidRPr="00950026">
        <w:rPr>
          <w:rFonts w:ascii="Times New Roman" w:hAnsi="Times New Roman" w:cs="Times New Roman"/>
          <w:sz w:val="28"/>
          <w:szCs w:val="28"/>
        </w:rPr>
        <w:t xml:space="preserve"> устанавливается подзона Ж</w:t>
      </w:r>
      <w:r>
        <w:rPr>
          <w:rFonts w:ascii="Times New Roman" w:hAnsi="Times New Roman" w:cs="Times New Roman"/>
          <w:sz w:val="28"/>
          <w:szCs w:val="28"/>
        </w:rPr>
        <w:t>6</w:t>
      </w:r>
      <w:r w:rsidRPr="00950026">
        <w:rPr>
          <w:rFonts w:ascii="Times New Roman" w:hAnsi="Times New Roman" w:cs="Times New Roman"/>
          <w:sz w:val="28"/>
          <w:szCs w:val="28"/>
        </w:rPr>
        <w:t>-1 с параметром «Максимальная высота зданий строений сооружений – 0 м»;</w:t>
      </w:r>
    </w:p>
    <w:p w:rsidR="00F019E0" w:rsidRDefault="00F019E0" w:rsidP="00C2790D">
      <w:pPr>
        <w:spacing w:line="360" w:lineRule="auto"/>
        <w:ind w:firstLine="709"/>
        <w:jc w:val="both"/>
        <w:rPr>
          <w:rFonts w:ascii="Times New Roman" w:hAnsi="Times New Roman" w:cs="Times New Roman"/>
          <w:sz w:val="28"/>
          <w:szCs w:val="28"/>
        </w:rPr>
      </w:pPr>
      <w:r w:rsidRPr="007E229F">
        <w:rPr>
          <w:rFonts w:ascii="Times New Roman" w:hAnsi="Times New Roman" w:cs="Times New Roman"/>
          <w:b/>
          <w:sz w:val="28"/>
          <w:szCs w:val="28"/>
        </w:rPr>
        <w:t xml:space="preserve">5) </w:t>
      </w:r>
      <w:r w:rsidRPr="007E229F">
        <w:rPr>
          <w:rFonts w:ascii="Times New Roman" w:hAnsi="Times New Roman" w:cs="Times New Roman"/>
          <w:b/>
          <w:bCs/>
          <w:sz w:val="28"/>
          <w:szCs w:val="28"/>
        </w:rPr>
        <w:t>дополнить</w:t>
      </w:r>
      <w:r w:rsidRPr="005113BD">
        <w:rPr>
          <w:rFonts w:ascii="Times New Roman" w:hAnsi="Times New Roman" w:cs="Times New Roman"/>
          <w:b/>
          <w:bCs/>
          <w:sz w:val="28"/>
          <w:szCs w:val="28"/>
        </w:rPr>
        <w:t xml:space="preserve"> главу </w:t>
      </w:r>
      <w:r>
        <w:rPr>
          <w:rFonts w:ascii="Times New Roman" w:hAnsi="Times New Roman" w:cs="Times New Roman"/>
          <w:b/>
          <w:bCs/>
          <w:sz w:val="28"/>
          <w:szCs w:val="28"/>
          <w:lang w:val="en-US"/>
        </w:rPr>
        <w:t>III</w:t>
      </w:r>
      <w:r w:rsidRPr="005113BD">
        <w:rPr>
          <w:rFonts w:ascii="Times New Roman" w:hAnsi="Times New Roman" w:cs="Times New Roman"/>
          <w:b/>
          <w:bCs/>
          <w:sz w:val="28"/>
          <w:szCs w:val="28"/>
        </w:rPr>
        <w:t xml:space="preserve"> проекта Правил стать</w:t>
      </w:r>
      <w:r>
        <w:rPr>
          <w:rFonts w:ascii="Times New Roman" w:hAnsi="Times New Roman" w:cs="Times New Roman"/>
          <w:b/>
          <w:bCs/>
          <w:sz w:val="28"/>
          <w:szCs w:val="28"/>
        </w:rPr>
        <w:t xml:space="preserve">ей24.1 </w:t>
      </w:r>
      <w:r w:rsidRPr="005113BD">
        <w:rPr>
          <w:rFonts w:ascii="Times New Roman" w:hAnsi="Times New Roman" w:cs="Times New Roman"/>
          <w:b/>
          <w:bCs/>
          <w:sz w:val="28"/>
          <w:szCs w:val="28"/>
        </w:rPr>
        <w:t>следующего содержания:</w:t>
      </w:r>
    </w:p>
    <w:p w:rsidR="00F019E0" w:rsidRDefault="00F019E0" w:rsidP="0093336C">
      <w:pPr>
        <w:pStyle w:val="a3"/>
        <w:widowControl/>
        <w:autoSpaceDE/>
        <w:autoSpaceDN/>
        <w:adjustRightInd/>
        <w:spacing w:before="360" w:after="240"/>
        <w:ind w:left="0"/>
        <w:jc w:val="center"/>
        <w:outlineLvl w:val="2"/>
        <w:rPr>
          <w:b/>
          <w:sz w:val="28"/>
          <w:szCs w:val="28"/>
        </w:rPr>
      </w:pPr>
      <w:r>
        <w:rPr>
          <w:b/>
          <w:sz w:val="28"/>
          <w:szCs w:val="28"/>
        </w:rPr>
        <w:t xml:space="preserve">«Статья 24.1 </w:t>
      </w:r>
      <w:r w:rsidRPr="00E90EC9">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F019E0" w:rsidRPr="00E90EC9" w:rsidRDefault="00F019E0" w:rsidP="0017208C">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F019E0" w:rsidRPr="00E90EC9" w:rsidRDefault="00F019E0" w:rsidP="0017208C">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1"/>
      </w:tblGrid>
      <w:tr w:rsidR="00F019E0" w:rsidRPr="00E90EC9" w:rsidTr="00294B9C">
        <w:tc>
          <w:tcPr>
            <w:tcW w:w="9889" w:type="dxa"/>
            <w:gridSpan w:val="2"/>
          </w:tcPr>
          <w:p w:rsidR="00F019E0" w:rsidRPr="00E90EC9" w:rsidRDefault="00F019E0" w:rsidP="00294B9C">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F019E0" w:rsidRPr="00E90EC9" w:rsidRDefault="00F019E0" w:rsidP="00294B9C">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F019E0" w:rsidRPr="00E90EC9" w:rsidTr="00294B9C">
        <w:trPr>
          <w:trHeight w:val="563"/>
        </w:trPr>
        <w:tc>
          <w:tcPr>
            <w:tcW w:w="2376" w:type="dxa"/>
          </w:tcPr>
          <w:p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tcPr>
          <w:p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F019E0" w:rsidRPr="00E90EC9" w:rsidTr="00294B9C">
        <w:trPr>
          <w:trHeight w:val="563"/>
        </w:trPr>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019E0" w:rsidRPr="00E90EC9" w:rsidTr="00294B9C">
        <w:trPr>
          <w:trHeight w:val="563"/>
        </w:trPr>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lastRenderedPageBreak/>
              <w:t>Размещение водозаборов</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019E0" w:rsidRPr="00E90EC9" w:rsidTr="00294B9C">
        <w:trPr>
          <w:trHeight w:val="563"/>
        </w:trPr>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019E0" w:rsidRPr="00E90EC9" w:rsidTr="00294B9C">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019E0" w:rsidRPr="00E90EC9" w:rsidTr="00294B9C">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019E0" w:rsidRPr="00E90EC9" w:rsidTr="00294B9C">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F019E0" w:rsidRPr="00E90EC9" w:rsidRDefault="00F019E0" w:rsidP="0017208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019E0" w:rsidRPr="00E90EC9" w:rsidTr="00294B9C">
        <w:tc>
          <w:tcPr>
            <w:tcW w:w="9889" w:type="dxa"/>
            <w:gridSpan w:val="2"/>
          </w:tcPr>
          <w:p w:rsidR="00F019E0" w:rsidRPr="00E90EC9" w:rsidRDefault="00F019E0" w:rsidP="00294B9C">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F019E0" w:rsidRPr="00E90EC9" w:rsidRDefault="00F019E0" w:rsidP="00294B9C">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F019E0" w:rsidRPr="00E90EC9" w:rsidTr="00294B9C">
        <w:tc>
          <w:tcPr>
            <w:tcW w:w="2376" w:type="dxa"/>
          </w:tcPr>
          <w:p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tcPr>
          <w:p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F019E0" w:rsidRPr="00E90EC9" w:rsidRDefault="00F019E0" w:rsidP="00294B9C">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F019E0" w:rsidRPr="00E90EC9" w:rsidTr="00294B9C">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F019E0" w:rsidRPr="00E90EC9" w:rsidTr="00294B9C">
        <w:tc>
          <w:tcPr>
            <w:tcW w:w="2376" w:type="dxa"/>
          </w:tcPr>
          <w:p w:rsidR="00F019E0" w:rsidRPr="00E90EC9" w:rsidRDefault="00F019E0" w:rsidP="00294B9C">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F019E0" w:rsidRPr="00E90EC9" w:rsidTr="00294B9C">
        <w:tc>
          <w:tcPr>
            <w:tcW w:w="2376" w:type="dxa"/>
          </w:tcPr>
          <w:p w:rsidR="00F019E0" w:rsidRPr="00E90EC9" w:rsidRDefault="00F019E0" w:rsidP="00294B9C">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F019E0" w:rsidRPr="00E90EC9" w:rsidTr="00294B9C">
        <w:tc>
          <w:tcPr>
            <w:tcW w:w="2376" w:type="dxa"/>
          </w:tcPr>
          <w:p w:rsidR="00F019E0" w:rsidRPr="00E90EC9" w:rsidRDefault="00F019E0" w:rsidP="00294B9C">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F019E0" w:rsidRPr="00E90EC9" w:rsidRDefault="00F019E0" w:rsidP="00294B9C">
            <w:pPr>
              <w:spacing w:after="60"/>
              <w:rPr>
                <w:rFonts w:ascii="Times New Roman" w:hAnsi="Times New Roman"/>
                <w:bCs/>
              </w:rPr>
            </w:pPr>
          </w:p>
        </w:tc>
        <w:tc>
          <w:tcPr>
            <w:tcW w:w="7513" w:type="dxa"/>
          </w:tcPr>
          <w:p w:rsidR="00F019E0" w:rsidRPr="00E90EC9" w:rsidRDefault="00F019E0" w:rsidP="00294B9C">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019E0" w:rsidRDefault="00F019E0" w:rsidP="0017208C">
      <w:pPr>
        <w:rPr>
          <w:rFonts w:ascii="Times New Roman" w:hAnsi="Times New Roman"/>
          <w:sz w:val="28"/>
          <w:szCs w:val="28"/>
        </w:rPr>
      </w:pPr>
    </w:p>
    <w:p w:rsidR="00F019E0" w:rsidRPr="008902D2" w:rsidRDefault="00F019E0" w:rsidP="0017208C">
      <w:pPr>
        <w:rPr>
          <w:rFonts w:ascii="Times New Roman" w:hAnsi="Times New Roman"/>
          <w:sz w:val="28"/>
          <w:szCs w:val="28"/>
        </w:rPr>
      </w:pPr>
    </w:p>
    <w:p w:rsidR="00F019E0" w:rsidRPr="00C44FBC" w:rsidRDefault="00F019E0" w:rsidP="0017208C">
      <w:pPr>
        <w:spacing w:after="240"/>
        <w:jc w:val="center"/>
        <w:outlineLvl w:val="3"/>
        <w:rPr>
          <w:rFonts w:ascii="Times New Roman" w:hAnsi="Times New Roman"/>
          <w:b/>
          <w:sz w:val="28"/>
          <w:szCs w:val="28"/>
        </w:rPr>
      </w:pPr>
      <w:r w:rsidRPr="00C44FBC">
        <w:rPr>
          <w:rFonts w:ascii="Times New Roman" w:hAnsi="Times New Roman"/>
          <w:b/>
          <w:sz w:val="28"/>
          <w:szCs w:val="28"/>
        </w:rPr>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F019E0" w:rsidRPr="00C44FBC" w:rsidRDefault="00F019E0" w:rsidP="0017208C">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w:t>
      </w:r>
      <w:r w:rsidRPr="00C44FBC">
        <w:rPr>
          <w:rFonts w:ascii="Times New Roman" w:hAnsi="Times New Roman"/>
          <w:sz w:val="28"/>
          <w:szCs w:val="28"/>
        </w:rPr>
        <w:lastRenderedPageBreak/>
        <w:t>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7218"/>
      </w:tblGrid>
      <w:tr w:rsidR="00F019E0" w:rsidRPr="00C44FBC" w:rsidTr="00294B9C">
        <w:tc>
          <w:tcPr>
            <w:tcW w:w="9904" w:type="dxa"/>
            <w:gridSpan w:val="2"/>
          </w:tcPr>
          <w:p w:rsidR="00F019E0" w:rsidRPr="00C44FBC" w:rsidRDefault="00F019E0" w:rsidP="00294B9C">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F019E0" w:rsidRPr="00C44FBC" w:rsidRDefault="00F019E0" w:rsidP="00294B9C">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F019E0" w:rsidRPr="00C44FBC" w:rsidTr="00294B9C">
        <w:tc>
          <w:tcPr>
            <w:tcW w:w="2376" w:type="dxa"/>
          </w:tcPr>
          <w:p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tcPr>
          <w:p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F019E0" w:rsidRPr="00C44FBC" w:rsidTr="00294B9C">
        <w:tc>
          <w:tcPr>
            <w:tcW w:w="2376" w:type="dxa"/>
          </w:tcPr>
          <w:p w:rsidR="00F019E0" w:rsidRPr="00C44FBC" w:rsidRDefault="00F019E0" w:rsidP="00294B9C">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tcPr>
          <w:p w:rsidR="00F019E0" w:rsidRPr="00C44FBC" w:rsidRDefault="00F019E0" w:rsidP="00294B9C">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F019E0" w:rsidRPr="00C44FBC" w:rsidRDefault="00F019E0" w:rsidP="00294B9C">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F019E0" w:rsidRPr="00C44FBC" w:rsidRDefault="00F019E0" w:rsidP="00294B9C">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019E0" w:rsidRPr="00C44FBC" w:rsidTr="00294B9C">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019E0" w:rsidRPr="00C44FBC" w:rsidTr="00294B9C">
        <w:tc>
          <w:tcPr>
            <w:tcW w:w="2376" w:type="dxa"/>
          </w:tcPr>
          <w:p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объектов электросетевого хозяйства</w:t>
            </w:r>
          </w:p>
        </w:tc>
        <w:tc>
          <w:tcPr>
            <w:tcW w:w="7528" w:type="dxa"/>
          </w:tcPr>
          <w:p w:rsidR="00F019E0" w:rsidRPr="00176345" w:rsidRDefault="00F019E0" w:rsidP="00294B9C">
            <w:pPr>
              <w:jc w:val="both"/>
              <w:rPr>
                <w:rFonts w:ascii="Times New Roman" w:hAnsi="Times New Roman"/>
                <w:bCs/>
              </w:rPr>
            </w:pPr>
            <w:r w:rsidRPr="00176345">
              <w:rPr>
                <w:rFonts w:ascii="Times New Roman" w:hAnsi="Times New Roman"/>
                <w:bCs/>
              </w:rPr>
              <w:t xml:space="preserve">Строительство, реконструкция и эксплуатация объектов электросетевого хозяйства: </w:t>
            </w:r>
          </w:p>
          <w:p w:rsidR="00F019E0" w:rsidRPr="00176345" w:rsidRDefault="00F019E0" w:rsidP="00294B9C">
            <w:pPr>
              <w:ind w:firstLine="284"/>
              <w:jc w:val="both"/>
              <w:rPr>
                <w:rFonts w:ascii="Times New Roman" w:hAnsi="Times New Roman"/>
                <w:bCs/>
              </w:rPr>
            </w:pPr>
            <w:r w:rsidRPr="00176345">
              <w:rPr>
                <w:rFonts w:ascii="Times New Roman" w:hAnsi="Times New Roman"/>
                <w:bCs/>
              </w:rPr>
              <w:t xml:space="preserve">- воздушных и подземных линий электропередачи; </w:t>
            </w:r>
          </w:p>
          <w:p w:rsidR="00F019E0" w:rsidRPr="00176345" w:rsidRDefault="00F019E0" w:rsidP="00294B9C">
            <w:pPr>
              <w:ind w:firstLine="284"/>
              <w:jc w:val="both"/>
              <w:rPr>
                <w:rFonts w:ascii="Times New Roman" w:hAnsi="Times New Roman"/>
                <w:bCs/>
              </w:rPr>
            </w:pPr>
            <w:r w:rsidRPr="00176345">
              <w:rPr>
                <w:rFonts w:ascii="Times New Roman" w:hAnsi="Times New Roman"/>
                <w:bCs/>
              </w:rPr>
              <w:t>- наземных сооружений кабельных линий электропередачи;</w:t>
            </w:r>
          </w:p>
          <w:p w:rsidR="00F019E0" w:rsidRPr="00176345" w:rsidRDefault="00F019E0" w:rsidP="00294B9C">
            <w:pPr>
              <w:ind w:firstLine="284"/>
              <w:jc w:val="both"/>
              <w:rPr>
                <w:rFonts w:ascii="Times New Roman" w:hAnsi="Times New Roman"/>
                <w:bCs/>
              </w:rPr>
            </w:pPr>
            <w:r w:rsidRPr="00176345">
              <w:rPr>
                <w:rFonts w:ascii="Times New Roman" w:hAnsi="Times New Roman"/>
                <w:bCs/>
              </w:rPr>
              <w:t>- подстанций;</w:t>
            </w:r>
          </w:p>
          <w:p w:rsidR="00F019E0" w:rsidRPr="00176345" w:rsidRDefault="00F019E0" w:rsidP="00294B9C">
            <w:pPr>
              <w:autoSpaceDE w:val="0"/>
              <w:autoSpaceDN w:val="0"/>
              <w:adjustRightInd w:val="0"/>
              <w:ind w:firstLine="255"/>
              <w:jc w:val="both"/>
              <w:rPr>
                <w:rFonts w:ascii="Times New Roman" w:hAnsi="Times New Roman"/>
                <w:bCs/>
              </w:rPr>
            </w:pPr>
            <w:r w:rsidRPr="00176345">
              <w:rPr>
                <w:rFonts w:ascii="Times New Roman" w:hAnsi="Times New Roman"/>
                <w:bCs/>
              </w:rPr>
              <w:t>- распределительных пунктов</w:t>
            </w:r>
          </w:p>
        </w:tc>
      </w:tr>
      <w:tr w:rsidR="00F019E0" w:rsidRPr="00C44FBC" w:rsidTr="00294B9C">
        <w:tc>
          <w:tcPr>
            <w:tcW w:w="2376" w:type="dxa"/>
          </w:tcPr>
          <w:p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объектов охраны порядка</w:t>
            </w:r>
          </w:p>
        </w:tc>
        <w:tc>
          <w:tcPr>
            <w:tcW w:w="7528" w:type="dxa"/>
          </w:tcPr>
          <w:p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019E0" w:rsidRPr="00C44FBC" w:rsidTr="00294B9C">
        <w:tc>
          <w:tcPr>
            <w:tcW w:w="2376" w:type="dxa"/>
          </w:tcPr>
          <w:p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инженерно-технических объектов, сооружений и коммуникаций</w:t>
            </w:r>
          </w:p>
        </w:tc>
        <w:tc>
          <w:tcPr>
            <w:tcW w:w="7528" w:type="dxa"/>
          </w:tcPr>
          <w:p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019E0" w:rsidRPr="00C44FBC" w:rsidTr="00294B9C">
        <w:tc>
          <w:tcPr>
            <w:tcW w:w="2376" w:type="dxa"/>
          </w:tcPr>
          <w:p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водозаборов</w:t>
            </w:r>
          </w:p>
        </w:tc>
        <w:tc>
          <w:tcPr>
            <w:tcW w:w="7528" w:type="dxa"/>
          </w:tcPr>
          <w:p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019E0" w:rsidRPr="00C44FBC" w:rsidTr="00294B9C">
        <w:tc>
          <w:tcPr>
            <w:tcW w:w="2376" w:type="dxa"/>
          </w:tcPr>
          <w:p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сооружений хозяйственно-питьевого и технического водоснабжения</w:t>
            </w:r>
          </w:p>
        </w:tc>
        <w:tc>
          <w:tcPr>
            <w:tcW w:w="7528" w:type="dxa"/>
          </w:tcPr>
          <w:p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019E0" w:rsidRPr="00C44FBC" w:rsidTr="00294B9C">
        <w:tc>
          <w:tcPr>
            <w:tcW w:w="2376" w:type="dxa"/>
          </w:tcPr>
          <w:p w:rsidR="00F019E0" w:rsidRPr="00176345" w:rsidRDefault="00F019E0" w:rsidP="00294B9C">
            <w:pPr>
              <w:autoSpaceDE w:val="0"/>
              <w:autoSpaceDN w:val="0"/>
              <w:adjustRightInd w:val="0"/>
              <w:spacing w:after="60"/>
              <w:rPr>
                <w:rFonts w:ascii="Times New Roman" w:hAnsi="Times New Roman"/>
                <w:bCs/>
              </w:rPr>
            </w:pPr>
            <w:r w:rsidRPr="00176345">
              <w:rPr>
                <w:rFonts w:ascii="Times New Roman" w:hAnsi="Times New Roman"/>
                <w:bCs/>
              </w:rPr>
              <w:t>Размещение очистных сооружений</w:t>
            </w:r>
          </w:p>
        </w:tc>
        <w:tc>
          <w:tcPr>
            <w:tcW w:w="7528" w:type="dxa"/>
          </w:tcPr>
          <w:p w:rsidR="00F019E0" w:rsidRPr="00176345" w:rsidRDefault="00F019E0" w:rsidP="00294B9C">
            <w:pPr>
              <w:autoSpaceDE w:val="0"/>
              <w:autoSpaceDN w:val="0"/>
              <w:adjustRightInd w:val="0"/>
              <w:spacing w:after="60"/>
              <w:jc w:val="both"/>
              <w:rPr>
                <w:rFonts w:ascii="Times New Roman" w:hAnsi="Times New Roman"/>
                <w:bCs/>
              </w:rPr>
            </w:pPr>
            <w:r w:rsidRPr="00176345">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019E0" w:rsidRPr="00C44FBC" w:rsidTr="00294B9C">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w:t>
            </w:r>
            <w:r w:rsidRPr="00C44FBC">
              <w:rPr>
                <w:rFonts w:ascii="Times New Roman" w:hAnsi="Times New Roman"/>
                <w:bCs/>
              </w:rPr>
              <w:lastRenderedPageBreak/>
              <w:t>нефтепроводов</w:t>
            </w:r>
          </w:p>
        </w:tc>
        <w:tc>
          <w:tcPr>
            <w:tcW w:w="7528"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Строительство, реконструкция и эксплуатация нефтепроводов</w:t>
            </w:r>
          </w:p>
        </w:tc>
      </w:tr>
      <w:tr w:rsidR="00F019E0" w:rsidRPr="00C44FBC" w:rsidTr="00294B9C">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газопроводов</w:t>
            </w:r>
          </w:p>
        </w:tc>
        <w:tc>
          <w:tcPr>
            <w:tcW w:w="7528"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F019E0" w:rsidRPr="00C44FBC" w:rsidTr="00294B9C">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tcPr>
          <w:p w:rsidR="00F019E0" w:rsidRPr="00C44FBC" w:rsidRDefault="00F019E0" w:rsidP="00294B9C">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019E0" w:rsidRPr="00C44FBC" w:rsidTr="00294B9C">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tcPr>
          <w:p w:rsidR="00F019E0" w:rsidRPr="00C44FBC" w:rsidRDefault="00F019E0" w:rsidP="00294B9C">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F019E0" w:rsidRPr="00C44FBC" w:rsidTr="00294B9C">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tcPr>
          <w:p w:rsidR="00F019E0" w:rsidRPr="00C44FBC" w:rsidRDefault="00F019E0" w:rsidP="00294B9C">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019E0" w:rsidRPr="00C44FBC" w:rsidRDefault="00F019E0" w:rsidP="0017208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F019E0" w:rsidRPr="00C44FBC" w:rsidTr="00294B9C">
        <w:tc>
          <w:tcPr>
            <w:tcW w:w="9889" w:type="dxa"/>
            <w:gridSpan w:val="2"/>
          </w:tcPr>
          <w:p w:rsidR="00F019E0" w:rsidRPr="00C44FBC" w:rsidRDefault="00F019E0" w:rsidP="00294B9C">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F019E0" w:rsidRPr="00C44FBC" w:rsidRDefault="00F019E0" w:rsidP="00294B9C">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F019E0" w:rsidRPr="00C44FBC" w:rsidTr="00294B9C">
        <w:tc>
          <w:tcPr>
            <w:tcW w:w="2376" w:type="dxa"/>
          </w:tcPr>
          <w:p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tcPr>
          <w:p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F019E0" w:rsidRPr="00C44FBC" w:rsidRDefault="00F019E0" w:rsidP="00294B9C">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F019E0" w:rsidRPr="00C44FBC" w:rsidTr="00294B9C">
        <w:tc>
          <w:tcPr>
            <w:tcW w:w="2376"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019E0" w:rsidRPr="00C44FBC" w:rsidTr="00294B9C">
        <w:trPr>
          <w:trHeight w:val="90"/>
        </w:trPr>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F019E0" w:rsidRPr="00C44FBC" w:rsidTr="00294B9C">
        <w:trPr>
          <w:trHeight w:val="1346"/>
        </w:trPr>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tcPr>
          <w:p w:rsidR="00F019E0" w:rsidRPr="00C44FBC" w:rsidRDefault="00F019E0" w:rsidP="00294B9C">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F019E0" w:rsidRPr="00C44FBC" w:rsidRDefault="00F019E0" w:rsidP="00294B9C">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019E0" w:rsidRPr="00C44FBC" w:rsidRDefault="00F019E0" w:rsidP="00294B9C">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019E0" w:rsidRPr="00C44FBC" w:rsidTr="00294B9C">
        <w:trPr>
          <w:trHeight w:val="90"/>
        </w:trPr>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t>Размещение гаражей</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019E0" w:rsidRPr="00C44FBC" w:rsidTr="00294B9C">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F019E0" w:rsidRPr="00C44FBC" w:rsidTr="00294B9C">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t>Озеленение</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F019E0" w:rsidRPr="00C44FBC" w:rsidTr="00294B9C">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F019E0" w:rsidRPr="00C44FBC" w:rsidRDefault="00F019E0" w:rsidP="00294B9C">
            <w:pPr>
              <w:spacing w:after="60"/>
              <w:outlineLvl w:val="2"/>
              <w:rPr>
                <w:rFonts w:ascii="Times New Roman" w:hAnsi="Times New Roman"/>
                <w:bCs/>
              </w:rPr>
            </w:pP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019E0" w:rsidRPr="00C44FBC" w:rsidTr="00294B9C">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t xml:space="preserve">Размещение отходов </w:t>
            </w:r>
            <w:r w:rsidRPr="00C44FBC">
              <w:rPr>
                <w:rFonts w:ascii="Times New Roman" w:hAnsi="Times New Roman"/>
                <w:bCs/>
              </w:rPr>
              <w:lastRenderedPageBreak/>
              <w:t>потребления</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Размещение контейнеров для сбора мусора и бытовых отходов, </w:t>
            </w:r>
            <w:r w:rsidRPr="00C44FBC">
              <w:rPr>
                <w:rFonts w:ascii="Times New Roman" w:hAnsi="Times New Roman"/>
                <w:bCs/>
              </w:rPr>
              <w:lastRenderedPageBreak/>
              <w:t>обустройство площадок для их размещения</w:t>
            </w:r>
          </w:p>
        </w:tc>
      </w:tr>
      <w:tr w:rsidR="00F019E0" w:rsidRPr="00C44FBC" w:rsidTr="00294B9C">
        <w:trPr>
          <w:trHeight w:val="350"/>
        </w:trPr>
        <w:tc>
          <w:tcPr>
            <w:tcW w:w="2376" w:type="dxa"/>
          </w:tcPr>
          <w:p w:rsidR="00F019E0" w:rsidRPr="00C44FBC" w:rsidRDefault="00F019E0" w:rsidP="00294B9C">
            <w:pPr>
              <w:spacing w:after="60"/>
              <w:rPr>
                <w:rFonts w:ascii="Times New Roman" w:hAnsi="Times New Roman"/>
                <w:bCs/>
              </w:rPr>
            </w:pPr>
            <w:r w:rsidRPr="00C44FBC">
              <w:rPr>
                <w:rFonts w:ascii="Times New Roman" w:hAnsi="Times New Roman"/>
                <w:bCs/>
              </w:rPr>
              <w:lastRenderedPageBreak/>
              <w:t>Размещение объектов пожарной безопасности</w:t>
            </w: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F019E0" w:rsidRPr="00C44FBC" w:rsidTr="00294B9C">
        <w:trPr>
          <w:trHeight w:val="350"/>
        </w:trPr>
        <w:tc>
          <w:tcPr>
            <w:tcW w:w="2376" w:type="dxa"/>
          </w:tcPr>
          <w:p w:rsidR="00F019E0" w:rsidRPr="00C44FBC" w:rsidRDefault="00F019E0" w:rsidP="00294B9C">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F019E0" w:rsidRPr="00C44FBC" w:rsidRDefault="00F019E0" w:rsidP="00294B9C">
            <w:pPr>
              <w:spacing w:after="60"/>
              <w:rPr>
                <w:rFonts w:ascii="Times New Roman" w:hAnsi="Times New Roman"/>
                <w:bCs/>
              </w:rPr>
            </w:pPr>
          </w:p>
        </w:tc>
        <w:tc>
          <w:tcPr>
            <w:tcW w:w="7513" w:type="dxa"/>
          </w:tcPr>
          <w:p w:rsidR="00F019E0" w:rsidRPr="00C44FBC" w:rsidRDefault="00F019E0" w:rsidP="00294B9C">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019E0" w:rsidRDefault="00F019E0" w:rsidP="00C2790D">
      <w:pPr>
        <w:spacing w:line="360" w:lineRule="auto"/>
        <w:ind w:firstLine="709"/>
        <w:jc w:val="both"/>
        <w:rPr>
          <w:rFonts w:ascii="Times New Roman" w:eastAsia="MS MinNew Roman" w:hAnsi="Times New Roman" w:cs="Times New Roman"/>
          <w:sz w:val="28"/>
          <w:szCs w:val="28"/>
        </w:rPr>
      </w:pPr>
      <w:r>
        <w:rPr>
          <w:rFonts w:ascii="Times New Roman" w:hAnsi="Times New Roman" w:cs="Times New Roman"/>
          <w:b/>
          <w:bCs/>
          <w:sz w:val="28"/>
          <w:szCs w:val="28"/>
        </w:rPr>
        <w:t xml:space="preserve">7) </w:t>
      </w:r>
      <w:r w:rsidRPr="00735B55">
        <w:rPr>
          <w:rFonts w:ascii="Times New Roman" w:hAnsi="Times New Roman" w:cs="Times New Roman"/>
          <w:b/>
          <w:bCs/>
          <w:sz w:val="28"/>
          <w:szCs w:val="28"/>
        </w:rPr>
        <w:t>В целях обеспечения учета</w:t>
      </w:r>
      <w:r w:rsidRPr="0093336C">
        <w:rPr>
          <w:rFonts w:ascii="Times New Roman" w:hAnsi="Times New Roman" w:cs="Times New Roman"/>
          <w:sz w:val="28"/>
          <w:szCs w:val="28"/>
        </w:rPr>
        <w:t>требований санитарно-эпидемиологического законодательства, а также  учета</w:t>
      </w:r>
      <w:r w:rsidRPr="00735B55">
        <w:rPr>
          <w:rFonts w:ascii="Times New Roman" w:hAnsi="Times New Roman" w:cs="Times New Roman"/>
          <w:sz w:val="28"/>
          <w:szCs w:val="28"/>
        </w:rPr>
        <w:t xml:space="preserve"> положений водного законодательства и Региональных нормативов градостроительного проектирования Самарской области, утвержденных</w:t>
      </w:r>
      <w:r>
        <w:rPr>
          <w:rFonts w:ascii="Times New Roman" w:hAnsi="Times New Roman" w:cs="Times New Roman"/>
          <w:sz w:val="28"/>
          <w:szCs w:val="28"/>
        </w:rPr>
        <w:t xml:space="preserve"> приказом Министерства строительства и жилищно-коммунального хозяйства Самарской области от 25.12.2008 № 496-п, </w:t>
      </w:r>
      <w:r w:rsidRPr="00F81899">
        <w:rPr>
          <w:rFonts w:ascii="Times New Roman" w:hAnsi="Times New Roman" w:cs="Times New Roman"/>
          <w:b/>
          <w:bCs/>
          <w:sz w:val="28"/>
          <w:szCs w:val="28"/>
        </w:rPr>
        <w:t xml:space="preserve">предлагаю внести следующие изменения в главу </w:t>
      </w:r>
      <w:r w:rsidRPr="00F81899">
        <w:rPr>
          <w:rFonts w:ascii="Times New Roman" w:hAnsi="Times New Roman" w:cs="Times New Roman"/>
          <w:b/>
          <w:bCs/>
          <w:sz w:val="28"/>
          <w:szCs w:val="28"/>
          <w:lang w:val="en-US"/>
        </w:rPr>
        <w:t>IX</w:t>
      </w:r>
      <w:r w:rsidRPr="00F81899">
        <w:rPr>
          <w:rFonts w:ascii="Times New Roman" w:hAnsi="Times New Roman" w:cs="Times New Roman"/>
          <w:b/>
          <w:bCs/>
          <w:sz w:val="28"/>
          <w:szCs w:val="28"/>
        </w:rPr>
        <w:t xml:space="preserve"> проекта Правил:</w:t>
      </w:r>
      <w:r w:rsidRPr="00735B55">
        <w:rPr>
          <w:rFonts w:ascii="Times New Roman" w:hAnsi="Times New Roman" w:cs="Times New Roman"/>
          <w:sz w:val="28"/>
          <w:szCs w:val="28"/>
        </w:rPr>
        <w:t>установить в  статье 2</w:t>
      </w:r>
      <w:r>
        <w:rPr>
          <w:rFonts w:ascii="Times New Roman" w:hAnsi="Times New Roman" w:cs="Times New Roman"/>
          <w:sz w:val="28"/>
          <w:szCs w:val="28"/>
        </w:rPr>
        <w:t xml:space="preserve">8 </w:t>
      </w:r>
      <w:r w:rsidRPr="00735B55">
        <w:rPr>
          <w:rFonts w:ascii="Times New Roman" w:hAnsi="Times New Roman" w:cs="Times New Roman"/>
          <w:sz w:val="28"/>
          <w:szCs w:val="28"/>
        </w:rPr>
        <w:t xml:space="preserve">нулевые предельные параметры  для подзон </w:t>
      </w:r>
      <w:r w:rsidRPr="0093336C">
        <w:rPr>
          <w:rFonts w:ascii="Times New Roman" w:hAnsi="Times New Roman" w:cs="Times New Roman"/>
          <w:sz w:val="28"/>
          <w:szCs w:val="28"/>
        </w:rPr>
        <w:t xml:space="preserve">Ж1-1, Ж6-1, </w:t>
      </w:r>
      <w:r w:rsidRPr="00735B55">
        <w:rPr>
          <w:rFonts w:ascii="Times New Roman" w:hAnsi="Times New Roman" w:cs="Times New Roman"/>
          <w:sz w:val="28"/>
          <w:szCs w:val="28"/>
        </w:rPr>
        <w:t>в том</w:t>
      </w:r>
      <w:r>
        <w:rPr>
          <w:rFonts w:ascii="Times New Roman" w:hAnsi="Times New Roman" w:cs="Times New Roman"/>
          <w:sz w:val="28"/>
          <w:szCs w:val="28"/>
        </w:rPr>
        <w:t xml:space="preserve"> числе предельный параметр </w:t>
      </w:r>
      <w:r w:rsidRPr="004B5F02">
        <w:rPr>
          <w:rFonts w:ascii="Times New Roman" w:hAnsi="Times New Roman" w:cs="Times New Roman"/>
          <w:sz w:val="28"/>
          <w:szCs w:val="28"/>
        </w:rPr>
        <w:t>«максимальная высота зданий строений сооружений – 0 м»;</w:t>
      </w:r>
      <w:r w:rsidRPr="00711503">
        <w:rPr>
          <w:rFonts w:ascii="Times New Roman" w:eastAsia="MS MinNew Roman" w:hAnsi="Times New Roman" w:cs="Times New Roman"/>
          <w:sz w:val="28"/>
          <w:szCs w:val="28"/>
        </w:rPr>
        <w:t>;</w:t>
      </w:r>
    </w:p>
    <w:p w:rsidR="00F019E0" w:rsidRPr="00046205" w:rsidRDefault="00F019E0" w:rsidP="00C2790D">
      <w:pPr>
        <w:spacing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8</w:t>
      </w:r>
      <w:r w:rsidRPr="00046205">
        <w:rPr>
          <w:rFonts w:ascii="Times New Roman" w:hAnsi="Times New Roman" w:cs="Times New Roman"/>
          <w:b/>
          <w:bCs/>
          <w:sz w:val="28"/>
          <w:szCs w:val="28"/>
        </w:rPr>
        <w:t>) Полагаю необходимым внести следующие изменения в статью 2</w:t>
      </w:r>
      <w:r>
        <w:rPr>
          <w:rFonts w:ascii="Times New Roman" w:hAnsi="Times New Roman" w:cs="Times New Roman"/>
          <w:b/>
          <w:bCs/>
          <w:sz w:val="28"/>
          <w:szCs w:val="28"/>
        </w:rPr>
        <w:t>8</w:t>
      </w:r>
      <w:r w:rsidRPr="00046205">
        <w:rPr>
          <w:rFonts w:ascii="Times New Roman" w:hAnsi="Times New Roman" w:cs="Times New Roman"/>
          <w:b/>
          <w:bCs/>
          <w:sz w:val="28"/>
          <w:szCs w:val="28"/>
        </w:rPr>
        <w:t xml:space="preserve"> Правил:</w:t>
      </w:r>
    </w:p>
    <w:p w:rsidR="00F019E0" w:rsidRPr="00046205" w:rsidRDefault="00F019E0" w:rsidP="00C2790D">
      <w:pPr>
        <w:spacing w:line="360" w:lineRule="auto"/>
        <w:ind w:firstLine="709"/>
        <w:jc w:val="both"/>
        <w:rPr>
          <w:rFonts w:ascii="Times New Roman" w:hAnsi="Times New Roman" w:cs="Times New Roman"/>
          <w:sz w:val="28"/>
          <w:szCs w:val="28"/>
        </w:rPr>
      </w:pPr>
      <w:r w:rsidRPr="00046205">
        <w:rPr>
          <w:rFonts w:ascii="Times New Roman" w:hAnsi="Times New Roman" w:cs="Times New Roman"/>
          <w:b/>
          <w:bCs/>
          <w:sz w:val="28"/>
          <w:szCs w:val="28"/>
        </w:rPr>
        <w:t xml:space="preserve">- </w:t>
      </w:r>
      <w:r w:rsidRPr="00046205">
        <w:rPr>
          <w:rFonts w:ascii="Times New Roman" w:hAnsi="Times New Roman" w:cs="Times New Roman"/>
          <w:sz w:val="28"/>
          <w:szCs w:val="28"/>
        </w:rPr>
        <w:t>исключитьпредельные параметры, соответств</w:t>
      </w:r>
      <w:r>
        <w:rPr>
          <w:rFonts w:ascii="Times New Roman" w:hAnsi="Times New Roman" w:cs="Times New Roman"/>
          <w:sz w:val="28"/>
          <w:szCs w:val="28"/>
        </w:rPr>
        <w:t>ующие значения которых не устана</w:t>
      </w:r>
      <w:r w:rsidRPr="00046205">
        <w:rPr>
          <w:rFonts w:ascii="Times New Roman" w:hAnsi="Times New Roman" w:cs="Times New Roman"/>
          <w:sz w:val="28"/>
          <w:szCs w:val="28"/>
        </w:rPr>
        <w:t>вливаются</w:t>
      </w:r>
      <w:r w:rsidRPr="00046205">
        <w:rPr>
          <w:rFonts w:ascii="Times New Roman" w:eastAsia="MS MinNew Roman" w:hAnsi="Times New Roman" w:cs="Times New Roman"/>
          <w:sz w:val="28"/>
          <w:szCs w:val="28"/>
        </w:rPr>
        <w:t>;</w:t>
      </w:r>
    </w:p>
    <w:p w:rsidR="00F019E0" w:rsidRPr="000864AB" w:rsidRDefault="00F019E0" w:rsidP="00C2790D">
      <w:pPr>
        <w:spacing w:line="360" w:lineRule="auto"/>
        <w:ind w:firstLine="709"/>
        <w:jc w:val="both"/>
        <w:rPr>
          <w:rFonts w:ascii="Times New Roman" w:hAnsi="Times New Roman" w:cs="Times New Roman"/>
          <w:sz w:val="28"/>
          <w:szCs w:val="28"/>
        </w:rPr>
      </w:pPr>
      <w:r w:rsidRPr="00046205">
        <w:rPr>
          <w:rFonts w:ascii="Times New Roman" w:hAnsi="Times New Roman" w:cs="Times New Roman"/>
          <w:sz w:val="28"/>
          <w:szCs w:val="28"/>
        </w:rPr>
        <w:t>- установить предельный параметр «Минимальный размер земельного участка, для ведения личного подсобного хозяйства» в размере 1500 кв.м.;</w:t>
      </w:r>
    </w:p>
    <w:p w:rsidR="00F019E0" w:rsidRPr="005113BD" w:rsidRDefault="00F019E0" w:rsidP="00C2790D">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Pr="0093336C">
        <w:rPr>
          <w:rFonts w:ascii="Times New Roman" w:hAnsi="Times New Roman" w:cs="Times New Roman"/>
          <w:b/>
          <w:bCs/>
          <w:sz w:val="28"/>
          <w:szCs w:val="28"/>
        </w:rPr>
        <w:t xml:space="preserve">) дополнить главу </w:t>
      </w:r>
      <w:r w:rsidRPr="0093336C">
        <w:rPr>
          <w:rFonts w:ascii="Times New Roman" w:hAnsi="Times New Roman" w:cs="Times New Roman"/>
          <w:b/>
          <w:bCs/>
          <w:sz w:val="28"/>
          <w:szCs w:val="28"/>
          <w:lang w:val="en-US"/>
        </w:rPr>
        <w:t>X</w:t>
      </w:r>
      <w:r w:rsidRPr="0093336C">
        <w:rPr>
          <w:rFonts w:ascii="Times New Roman" w:hAnsi="Times New Roman" w:cs="Times New Roman"/>
          <w:b/>
          <w:bCs/>
          <w:sz w:val="28"/>
          <w:szCs w:val="28"/>
        </w:rPr>
        <w:t xml:space="preserve"> проекта Правил статьями 3</w:t>
      </w:r>
      <w:r>
        <w:rPr>
          <w:rFonts w:ascii="Times New Roman" w:hAnsi="Times New Roman" w:cs="Times New Roman"/>
          <w:b/>
          <w:bCs/>
          <w:sz w:val="28"/>
          <w:szCs w:val="28"/>
        </w:rPr>
        <w:t xml:space="preserve">5 </w:t>
      </w:r>
      <w:r w:rsidRPr="0093336C">
        <w:rPr>
          <w:rFonts w:ascii="Times New Roman" w:hAnsi="Times New Roman" w:cs="Times New Roman"/>
          <w:b/>
          <w:bCs/>
          <w:sz w:val="28"/>
          <w:szCs w:val="28"/>
        </w:rPr>
        <w:t>следующего содержания:</w:t>
      </w:r>
    </w:p>
    <w:p w:rsidR="00F019E0" w:rsidRDefault="00F019E0" w:rsidP="00C2790D">
      <w:pPr>
        <w:spacing w:line="360" w:lineRule="auto"/>
        <w:ind w:firstLine="709"/>
        <w:jc w:val="both"/>
        <w:rPr>
          <w:rFonts w:ascii="Times New Roman" w:hAnsi="Times New Roman" w:cs="Times New Roman"/>
          <w:b/>
          <w:bCs/>
          <w:sz w:val="28"/>
          <w:szCs w:val="28"/>
        </w:rPr>
      </w:pPr>
      <w:r w:rsidRPr="0093336C">
        <w:rPr>
          <w:rFonts w:ascii="Times New Roman" w:hAnsi="Times New Roman" w:cs="Times New Roman"/>
          <w:sz w:val="28"/>
          <w:szCs w:val="28"/>
        </w:rPr>
        <w:t>«</w:t>
      </w:r>
      <w:r w:rsidRPr="0093336C">
        <w:rPr>
          <w:rFonts w:ascii="Times New Roman" w:hAnsi="Times New Roman" w:cs="Times New Roman"/>
          <w:b/>
          <w:bCs/>
          <w:sz w:val="28"/>
          <w:szCs w:val="28"/>
        </w:rPr>
        <w:t>Статья 3</w:t>
      </w:r>
      <w:r>
        <w:rPr>
          <w:rFonts w:ascii="Times New Roman" w:hAnsi="Times New Roman" w:cs="Times New Roman"/>
          <w:b/>
          <w:bCs/>
          <w:sz w:val="28"/>
          <w:szCs w:val="28"/>
        </w:rPr>
        <w:t>5</w:t>
      </w:r>
      <w:r w:rsidRPr="0093336C">
        <w:rPr>
          <w:rFonts w:ascii="Times New Roman" w:hAnsi="Times New Roman" w:cs="Times New Roman"/>
          <w:b/>
          <w:bCs/>
          <w:sz w:val="28"/>
          <w:szCs w:val="28"/>
        </w:rPr>
        <w:t>. Ограничение использования территорий в границах  зон затопления и подтопления</w:t>
      </w:r>
    </w:p>
    <w:p w:rsidR="00F019E0" w:rsidRPr="006D001B" w:rsidRDefault="00F019E0" w:rsidP="00C2790D">
      <w:pPr>
        <w:pStyle w:val="a3"/>
        <w:widowControl/>
        <w:numPr>
          <w:ilvl w:val="3"/>
          <w:numId w:val="5"/>
        </w:numPr>
        <w:tabs>
          <w:tab w:val="left" w:pos="1134"/>
        </w:tabs>
        <w:autoSpaceDE/>
        <w:autoSpaceDN/>
        <w:adjustRightInd/>
        <w:spacing w:line="360" w:lineRule="auto"/>
        <w:ind w:left="0" w:firstLine="709"/>
        <w:jc w:val="both"/>
        <w:rPr>
          <w:sz w:val="28"/>
          <w:szCs w:val="28"/>
          <w:u w:color="FFFFFF"/>
        </w:rPr>
      </w:pPr>
      <w:r w:rsidRPr="006D001B">
        <w:rPr>
          <w:sz w:val="28"/>
          <w:szCs w:val="28"/>
          <w:u w:color="FFFFFF"/>
        </w:rPr>
        <w:t>На территории зон</w:t>
      </w:r>
      <w:r>
        <w:rPr>
          <w:sz w:val="28"/>
          <w:szCs w:val="28"/>
          <w:u w:color="FFFFFF"/>
        </w:rPr>
        <w:t xml:space="preserve"> затопления и подтопления</w:t>
      </w:r>
      <w:r w:rsidRPr="006D001B">
        <w:rPr>
          <w:sz w:val="28"/>
          <w:szCs w:val="28"/>
          <w:u w:color="FFFFFF"/>
        </w:rPr>
        <w:t xml:space="preserve"> в соответствии с Водным </w:t>
      </w:r>
      <w:hyperlink r:id="rId7" w:history="1">
        <w:r w:rsidRPr="006D001B">
          <w:rPr>
            <w:sz w:val="28"/>
            <w:szCs w:val="28"/>
            <w:u w:color="FFFFFF"/>
          </w:rPr>
          <w:t>кодексом</w:t>
        </w:r>
      </w:hyperlink>
      <w:r w:rsidRPr="006D001B">
        <w:rPr>
          <w:sz w:val="28"/>
          <w:szCs w:val="28"/>
          <w:u w:color="FFFFFF"/>
        </w:rPr>
        <w:t xml:space="preserve"> Российской Федерацииустанавливается специальный режим осуществления хозяйственной и иной деятельности в целях предотвращения</w:t>
      </w:r>
      <w:r>
        <w:rPr>
          <w:sz w:val="28"/>
          <w:szCs w:val="28"/>
          <w:u w:color="FFFFFF"/>
        </w:rPr>
        <w:t xml:space="preserve"> негативного воздействия вод и ликвидации его последствий</w:t>
      </w:r>
      <w:r w:rsidRPr="006D001B">
        <w:rPr>
          <w:sz w:val="28"/>
          <w:szCs w:val="28"/>
          <w:u w:color="FFFFFF"/>
        </w:rPr>
        <w:t>.</w:t>
      </w:r>
    </w:p>
    <w:p w:rsidR="00F019E0" w:rsidRDefault="00F019E0" w:rsidP="00C2790D">
      <w:pPr>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019E0" w:rsidRPr="00A14A6C" w:rsidRDefault="00F019E0" w:rsidP="00C2790D">
      <w:pPr>
        <w:numPr>
          <w:ilvl w:val="3"/>
          <w:numId w:val="5"/>
        </w:numPr>
        <w:spacing w:line="360" w:lineRule="auto"/>
        <w:ind w:left="0" w:firstLine="709"/>
        <w:jc w:val="both"/>
        <w:rPr>
          <w:rFonts w:ascii="Times New Roman" w:hAnsi="Times New Roman" w:cs="Times New Roman"/>
          <w:sz w:val="28"/>
          <w:szCs w:val="28"/>
        </w:rPr>
      </w:pPr>
      <w:r w:rsidRPr="00A14A6C">
        <w:rPr>
          <w:rFonts w:ascii="Times New Roman" w:hAnsi="Times New Roman" w:cs="Times New Roman"/>
          <w:sz w:val="28"/>
          <w:szCs w:val="28"/>
        </w:rPr>
        <w:t xml:space="preserve"> В границах зон затопления, подтопления запрещаются:</w:t>
      </w:r>
    </w:p>
    <w:p w:rsidR="00F019E0" w:rsidRPr="00A14A6C" w:rsidRDefault="00F019E0" w:rsidP="00C2790D">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1) использование сточных вод в целях регулирования плодородия почв;</w:t>
      </w:r>
    </w:p>
    <w:p w:rsidR="00F019E0" w:rsidRPr="00A14A6C" w:rsidRDefault="00F019E0" w:rsidP="00C2790D">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019E0" w:rsidRDefault="00F019E0" w:rsidP="00C2790D">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3) осуществление авиационных мер по борьбе с вредными организмами.</w:t>
      </w:r>
    </w:p>
    <w:p w:rsidR="00F019E0" w:rsidRPr="003854E8" w:rsidRDefault="00F019E0" w:rsidP="00C2790D">
      <w:pPr>
        <w:tabs>
          <w:tab w:val="left" w:pos="0"/>
        </w:tabs>
        <w:spacing w:line="360" w:lineRule="auto"/>
        <w:ind w:firstLine="709"/>
        <w:jc w:val="both"/>
        <w:rPr>
          <w:rFonts w:ascii="Times New Roman" w:hAnsi="Times New Roman" w:cs="Times New Roman"/>
          <w:sz w:val="28"/>
          <w:szCs w:val="28"/>
          <w:u w:color="FFFFFF"/>
        </w:rPr>
      </w:pPr>
      <w:r w:rsidRPr="00BD0B4A">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cs="Times New Roman"/>
          <w:sz w:val="28"/>
          <w:szCs w:val="28"/>
          <w:u w:color="FFFFFF"/>
        </w:rPr>
        <w:t xml:space="preserve">Зоны затопления, подтопления после их утверждения в установленном действующим законодательством порядке, включаются в </w:t>
      </w:r>
      <w:r w:rsidRPr="003854E8">
        <w:rPr>
          <w:rFonts w:ascii="Times New Roman" w:hAnsi="Times New Roman" w:cs="Times New Roman"/>
          <w:sz w:val="28"/>
          <w:szCs w:val="28"/>
          <w:u w:color="FFFFFF"/>
        </w:rPr>
        <w:t>Правила в соответствии с главой V Правил.»,</w:t>
      </w:r>
    </w:p>
    <w:p w:rsidR="00F019E0" w:rsidRPr="002447F6" w:rsidRDefault="00F019E0" w:rsidP="00C1663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Pr="002447F6">
        <w:rPr>
          <w:rFonts w:ascii="Times New Roman" w:hAnsi="Times New Roman" w:cs="Times New Roman"/>
          <w:b/>
          <w:bCs/>
          <w:sz w:val="28"/>
          <w:szCs w:val="28"/>
        </w:rPr>
        <w:t xml:space="preserve">) </w:t>
      </w:r>
      <w:r w:rsidRPr="0093336C">
        <w:rPr>
          <w:rFonts w:ascii="Times New Roman" w:hAnsi="Times New Roman" w:cs="Times New Roman"/>
          <w:b/>
          <w:bCs/>
          <w:sz w:val="28"/>
          <w:szCs w:val="28"/>
        </w:rPr>
        <w:t>Предлагаю учесть следующие замечания к карте градостроительного зонирования:</w:t>
      </w:r>
    </w:p>
    <w:p w:rsidR="00F019E0" w:rsidRDefault="00F019E0" w:rsidP="00C1663A">
      <w:pPr>
        <w:spacing w:line="360" w:lineRule="auto"/>
        <w:ind w:firstLine="709"/>
        <w:jc w:val="both"/>
        <w:rPr>
          <w:rFonts w:ascii="Times New Roman" w:hAnsi="Times New Roman" w:cs="Times New Roman"/>
          <w:sz w:val="28"/>
          <w:szCs w:val="28"/>
        </w:rPr>
      </w:pPr>
      <w:r w:rsidRPr="0093336C">
        <w:rPr>
          <w:rFonts w:ascii="Times New Roman" w:hAnsi="Times New Roman" w:cs="Times New Roman"/>
          <w:sz w:val="28"/>
          <w:szCs w:val="28"/>
        </w:rPr>
        <w:t xml:space="preserve">- отобразить на карте градостроительного зонирования зону Ж1-1 в </w:t>
      </w:r>
      <w:r>
        <w:rPr>
          <w:rFonts w:ascii="Times New Roman" w:hAnsi="Times New Roman" w:cs="Times New Roman"/>
          <w:sz w:val="28"/>
          <w:szCs w:val="28"/>
        </w:rPr>
        <w:t xml:space="preserve">селе Майское в </w:t>
      </w:r>
      <w:r w:rsidRPr="0093336C">
        <w:rPr>
          <w:rFonts w:ascii="Times New Roman" w:hAnsi="Times New Roman" w:cs="Times New Roman"/>
          <w:sz w:val="28"/>
          <w:szCs w:val="28"/>
        </w:rPr>
        <w:t>районе</w:t>
      </w:r>
      <w:r>
        <w:rPr>
          <w:rFonts w:ascii="Times New Roman" w:hAnsi="Times New Roman" w:cs="Times New Roman"/>
          <w:sz w:val="28"/>
          <w:szCs w:val="28"/>
        </w:rPr>
        <w:t xml:space="preserve"> восточной границы села,  улиц Набережная, Безымянная, Южная;</w:t>
      </w:r>
    </w:p>
    <w:p w:rsidR="00F019E0" w:rsidRDefault="00F019E0" w:rsidP="00C166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447F6">
        <w:rPr>
          <w:rFonts w:ascii="Times New Roman" w:hAnsi="Times New Roman" w:cs="Times New Roman"/>
          <w:sz w:val="28"/>
          <w:szCs w:val="28"/>
        </w:rPr>
        <w:t xml:space="preserve">отобразить на карте градостроительного зонирования зону </w:t>
      </w:r>
      <w:r>
        <w:rPr>
          <w:rFonts w:ascii="Times New Roman" w:hAnsi="Times New Roman" w:cs="Times New Roman"/>
          <w:sz w:val="28"/>
          <w:szCs w:val="28"/>
        </w:rPr>
        <w:t xml:space="preserve">6-1 </w:t>
      </w:r>
      <w:r w:rsidRPr="002447F6">
        <w:rPr>
          <w:rFonts w:ascii="Times New Roman" w:hAnsi="Times New Roman" w:cs="Times New Roman"/>
          <w:sz w:val="28"/>
          <w:szCs w:val="28"/>
        </w:rPr>
        <w:t xml:space="preserve">в </w:t>
      </w:r>
      <w:r>
        <w:rPr>
          <w:rFonts w:ascii="Times New Roman" w:hAnsi="Times New Roman" w:cs="Times New Roman"/>
          <w:sz w:val="28"/>
          <w:szCs w:val="28"/>
        </w:rPr>
        <w:t xml:space="preserve">селе Майское в </w:t>
      </w:r>
      <w:r w:rsidRPr="002447F6">
        <w:rPr>
          <w:rFonts w:ascii="Times New Roman" w:hAnsi="Times New Roman" w:cs="Times New Roman"/>
          <w:sz w:val="28"/>
          <w:szCs w:val="28"/>
        </w:rPr>
        <w:t>районе</w:t>
      </w:r>
      <w:r>
        <w:rPr>
          <w:rFonts w:ascii="Times New Roman" w:hAnsi="Times New Roman" w:cs="Times New Roman"/>
          <w:sz w:val="28"/>
          <w:szCs w:val="28"/>
        </w:rPr>
        <w:t xml:space="preserve"> улицы Безымянная;</w:t>
      </w:r>
    </w:p>
    <w:p w:rsidR="00F019E0" w:rsidRDefault="00F019E0" w:rsidP="00C1663A">
      <w:pPr>
        <w:spacing w:line="360" w:lineRule="auto"/>
        <w:ind w:firstLine="709"/>
        <w:jc w:val="both"/>
        <w:rPr>
          <w:rFonts w:ascii="Times New Roman" w:hAnsi="Times New Roman"/>
          <w:color w:val="FF0000"/>
          <w:sz w:val="28"/>
          <w:szCs w:val="28"/>
        </w:rPr>
      </w:pPr>
      <w:r>
        <w:rPr>
          <w:rFonts w:ascii="Times New Roman" w:hAnsi="Times New Roman"/>
          <w:sz w:val="28"/>
          <w:szCs w:val="28"/>
        </w:rPr>
        <w:t>- откорректировать местоположение дороги «Пестравка-Майский» –Крюково;</w:t>
      </w:r>
    </w:p>
    <w:p w:rsidR="00F019E0" w:rsidRPr="00C1663A" w:rsidRDefault="00F019E0" w:rsidP="00C1663A">
      <w:pPr>
        <w:spacing w:line="360" w:lineRule="auto"/>
        <w:ind w:firstLine="709"/>
        <w:jc w:val="both"/>
        <w:rPr>
          <w:rFonts w:ascii="Times New Roman" w:hAnsi="Times New Roman"/>
          <w:color w:val="FF0000"/>
          <w:sz w:val="28"/>
          <w:szCs w:val="28"/>
        </w:rPr>
      </w:pPr>
      <w:r>
        <w:rPr>
          <w:rFonts w:ascii="Times New Roman" w:hAnsi="Times New Roman"/>
          <w:sz w:val="28"/>
          <w:szCs w:val="28"/>
        </w:rPr>
        <w:lastRenderedPageBreak/>
        <w:t xml:space="preserve">- откорректировать размеры водоохранных зон на реках в зависимости от их протяженности в соответствии с Водным кодексом РФ;  </w:t>
      </w:r>
    </w:p>
    <w:p w:rsidR="00F019E0" w:rsidRDefault="00F019E0" w:rsidP="00C1663A">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скорректировать условные обозначения на картах обоих масштабов с учетом следующихзамечаний: </w:t>
      </w:r>
    </w:p>
    <w:p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добавить границу муниципального района</w:t>
      </w:r>
    </w:p>
    <w:p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 xml:space="preserve">уточнить название зон  СхСЗ, СпСЗ и подзон зоны Сх2 </w:t>
      </w:r>
    </w:p>
    <w:p w:rsidR="00F019E0" w:rsidRPr="003C345B" w:rsidRDefault="00F019E0" w:rsidP="00C1663A">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во </w:t>
      </w:r>
      <w:r w:rsidRPr="003C345B">
        <w:rPr>
          <w:rFonts w:ascii="Times New Roman" w:hAnsi="Times New Roman" w:cs="Times New Roman"/>
          <w:sz w:val="28"/>
          <w:szCs w:val="28"/>
        </w:rPr>
        <w:t>всех населенных пунктах отобразить здания и сооружения</w:t>
      </w:r>
      <w:r>
        <w:rPr>
          <w:rFonts w:ascii="Times New Roman" w:hAnsi="Times New Roman" w:cs="Times New Roman"/>
          <w:sz w:val="28"/>
          <w:szCs w:val="28"/>
        </w:rPr>
        <w:t>;</w:t>
      </w:r>
    </w:p>
    <w:p w:rsidR="00F019E0" w:rsidRPr="003C345B" w:rsidRDefault="00F019E0" w:rsidP="00C1663A">
      <w:pPr>
        <w:spacing w:line="360" w:lineRule="auto"/>
        <w:ind w:firstLine="709"/>
        <w:jc w:val="both"/>
        <w:rPr>
          <w:rFonts w:ascii="Times New Roman" w:hAnsi="Times New Roman" w:cs="Times New Roman"/>
          <w:sz w:val="28"/>
          <w:szCs w:val="28"/>
        </w:rPr>
      </w:pPr>
      <w:r w:rsidRPr="003C345B">
        <w:rPr>
          <w:rFonts w:ascii="Times New Roman" w:hAnsi="Times New Roman" w:cs="Times New Roman"/>
          <w:sz w:val="28"/>
          <w:szCs w:val="28"/>
        </w:rPr>
        <w:t>- в п. Лозовой код О2 заменить на О1, границу зоны Р3 откорректировать по генплану;</w:t>
      </w:r>
    </w:p>
    <w:p w:rsidR="00F019E0" w:rsidRDefault="00F019E0" w:rsidP="00C1663A">
      <w:pPr>
        <w:spacing w:line="360" w:lineRule="auto"/>
        <w:ind w:firstLine="709"/>
        <w:jc w:val="both"/>
        <w:rPr>
          <w:rFonts w:ascii="Times New Roman" w:hAnsi="Times New Roman"/>
          <w:sz w:val="28"/>
          <w:szCs w:val="28"/>
          <w:u w:val="single"/>
        </w:rPr>
      </w:pPr>
      <w:r w:rsidRPr="003C345B">
        <w:rPr>
          <w:rFonts w:ascii="Times New Roman" w:hAnsi="Times New Roman" w:cs="Times New Roman"/>
          <w:sz w:val="28"/>
          <w:szCs w:val="28"/>
        </w:rPr>
        <w:t>- в с. Телешовка откорректировать</w:t>
      </w:r>
      <w:r>
        <w:rPr>
          <w:rFonts w:ascii="Times New Roman" w:hAnsi="Times New Roman"/>
          <w:sz w:val="28"/>
          <w:szCs w:val="28"/>
        </w:rPr>
        <w:t xml:space="preserve"> границы зоны  СпСЗ, Сх2, Сх1, Сх3 </w:t>
      </w:r>
    </w:p>
    <w:p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 в с. Михеевка подзоны Сх2-5 заменить на Сх3;</w:t>
      </w:r>
    </w:p>
    <w:p w:rsidR="00F019E0" w:rsidRDefault="00F019E0" w:rsidP="00C1663A">
      <w:pPr>
        <w:spacing w:line="360" w:lineRule="auto"/>
        <w:ind w:firstLine="709"/>
        <w:jc w:val="both"/>
        <w:outlineLvl w:val="0"/>
        <w:rPr>
          <w:rFonts w:ascii="Times New Roman" w:hAnsi="Times New Roman"/>
          <w:sz w:val="28"/>
          <w:szCs w:val="28"/>
        </w:rPr>
      </w:pPr>
      <w:r>
        <w:rPr>
          <w:rFonts w:ascii="Times New Roman" w:hAnsi="Times New Roman"/>
          <w:sz w:val="28"/>
          <w:szCs w:val="28"/>
        </w:rPr>
        <w:t>- под водозаборными скважинами выделить зону И;</w:t>
      </w:r>
    </w:p>
    <w:p w:rsidR="00F019E0" w:rsidRDefault="00F019E0" w:rsidP="00C1663A">
      <w:pPr>
        <w:spacing w:line="360" w:lineRule="auto"/>
        <w:ind w:firstLine="709"/>
        <w:jc w:val="both"/>
        <w:rPr>
          <w:rFonts w:ascii="Times New Roman" w:hAnsi="Times New Roman"/>
          <w:sz w:val="28"/>
          <w:szCs w:val="28"/>
        </w:rPr>
      </w:pPr>
      <w:r>
        <w:rPr>
          <w:rFonts w:ascii="Times New Roman" w:hAnsi="Times New Roman"/>
          <w:sz w:val="28"/>
          <w:szCs w:val="28"/>
        </w:rPr>
        <w:t xml:space="preserve">- в п. Овсянка обозначить ЛЭП 35 кВ в границах населенного пункта и охранную зону от нее; </w:t>
      </w:r>
    </w:p>
    <w:p w:rsidR="00F019E0" w:rsidRDefault="00F019E0" w:rsidP="00C1663A">
      <w:pPr>
        <w:spacing w:line="360" w:lineRule="auto"/>
        <w:ind w:firstLine="709"/>
        <w:jc w:val="both"/>
        <w:rPr>
          <w:rFonts w:ascii="Times New Roman" w:hAnsi="Times New Roman"/>
          <w:color w:val="FF0000"/>
          <w:sz w:val="28"/>
          <w:szCs w:val="28"/>
          <w:u w:val="single"/>
        </w:rPr>
      </w:pPr>
      <w:r>
        <w:rPr>
          <w:rFonts w:ascii="Times New Roman" w:hAnsi="Times New Roman"/>
          <w:sz w:val="28"/>
          <w:szCs w:val="28"/>
        </w:rPr>
        <w:t>- в п. Овсянка откорректировать границу зоны Ж2 по ул. Коммунальная, ул. Верхняя;</w:t>
      </w:r>
    </w:p>
    <w:p w:rsidR="00F019E0" w:rsidRPr="00660D07" w:rsidRDefault="00F019E0" w:rsidP="00660D07">
      <w:pPr>
        <w:spacing w:line="360" w:lineRule="auto"/>
        <w:ind w:firstLine="709"/>
        <w:jc w:val="both"/>
        <w:outlineLvl w:val="0"/>
        <w:rPr>
          <w:rFonts w:ascii="Times New Roman" w:hAnsi="Times New Roman"/>
          <w:sz w:val="28"/>
          <w:szCs w:val="28"/>
        </w:rPr>
      </w:pPr>
      <w:r>
        <w:rPr>
          <w:rFonts w:ascii="Times New Roman" w:hAnsi="Times New Roman"/>
          <w:sz w:val="28"/>
          <w:szCs w:val="28"/>
        </w:rPr>
        <w:t>- в селе Майское по ул. Безымянная выделить зону Ж6, скорректировать границу зоны Ж2 по ул. Центральная, ул Шоссейная, пер. Больничный,</w:t>
      </w:r>
    </w:p>
    <w:p w:rsidR="00F019E0" w:rsidRPr="00660D07" w:rsidRDefault="00F019E0" w:rsidP="00C1663A">
      <w:pPr>
        <w:spacing w:line="360" w:lineRule="auto"/>
        <w:ind w:firstLine="709"/>
        <w:jc w:val="both"/>
        <w:outlineLvl w:val="0"/>
        <w:rPr>
          <w:rFonts w:ascii="Times New Roman" w:hAnsi="Times New Roman"/>
          <w:sz w:val="28"/>
          <w:szCs w:val="28"/>
        </w:rPr>
      </w:pPr>
      <w:r w:rsidRPr="00660D07">
        <w:rPr>
          <w:rFonts w:ascii="Times New Roman" w:hAnsi="Times New Roman"/>
          <w:sz w:val="28"/>
          <w:szCs w:val="28"/>
        </w:rPr>
        <w:t>- обозначить зону Ж5 под зданиями образовательных организаций;</w:t>
      </w:r>
    </w:p>
    <w:p w:rsidR="00F019E0" w:rsidRPr="003C345B" w:rsidRDefault="00F019E0" w:rsidP="00660D07">
      <w:pPr>
        <w:spacing w:line="360" w:lineRule="auto"/>
        <w:ind w:firstLine="709"/>
        <w:jc w:val="both"/>
        <w:rPr>
          <w:rFonts w:ascii="Times New Roman" w:hAnsi="Times New Roman"/>
          <w:color w:val="FF0000"/>
          <w:sz w:val="28"/>
          <w:szCs w:val="28"/>
          <w:u w:val="single"/>
        </w:rPr>
      </w:pPr>
      <w:r w:rsidRPr="003C345B">
        <w:rPr>
          <w:rFonts w:ascii="Times New Roman" w:hAnsi="Times New Roman"/>
          <w:sz w:val="28"/>
          <w:szCs w:val="28"/>
        </w:rPr>
        <w:t>- в п. Крюково зону П1-5 на зону Сх2-5;</w:t>
      </w:r>
    </w:p>
    <w:p w:rsidR="00F019E0" w:rsidRPr="003C345B" w:rsidRDefault="00F019E0" w:rsidP="00660D07">
      <w:pPr>
        <w:spacing w:line="360" w:lineRule="auto"/>
        <w:ind w:firstLine="709"/>
        <w:jc w:val="both"/>
        <w:rPr>
          <w:rFonts w:ascii="Times New Roman" w:hAnsi="Times New Roman"/>
          <w:sz w:val="28"/>
          <w:szCs w:val="28"/>
        </w:rPr>
      </w:pPr>
      <w:r w:rsidRPr="003C345B">
        <w:rPr>
          <w:rFonts w:ascii="Times New Roman" w:hAnsi="Times New Roman"/>
          <w:sz w:val="28"/>
          <w:szCs w:val="28"/>
        </w:rPr>
        <w:t>- в п. Крюково обозначить код Сх2-3 на зоне юго-западнее подзоны Сх2-5;</w:t>
      </w:r>
    </w:p>
    <w:p w:rsidR="00F019E0" w:rsidRPr="003C345B" w:rsidRDefault="00F019E0" w:rsidP="00660D07">
      <w:pPr>
        <w:spacing w:line="360" w:lineRule="auto"/>
        <w:ind w:firstLine="709"/>
        <w:jc w:val="both"/>
        <w:rPr>
          <w:rFonts w:ascii="Times New Roman" w:hAnsi="Times New Roman" w:cs="Times New Roman"/>
          <w:sz w:val="28"/>
          <w:szCs w:val="28"/>
        </w:rPr>
      </w:pPr>
      <w:r w:rsidRPr="003C345B">
        <w:rPr>
          <w:rFonts w:ascii="Times New Roman" w:hAnsi="Times New Roman" w:cs="Times New Roman"/>
          <w:sz w:val="28"/>
          <w:szCs w:val="28"/>
        </w:rPr>
        <w:t>- обозначить зону Сх2-3 за восточной границей поселка Овсянка;</w:t>
      </w:r>
    </w:p>
    <w:p w:rsidR="00F019E0" w:rsidRPr="003C345B" w:rsidRDefault="00F019E0" w:rsidP="00660D07">
      <w:pPr>
        <w:spacing w:line="360" w:lineRule="auto"/>
        <w:ind w:firstLine="709"/>
        <w:jc w:val="both"/>
        <w:rPr>
          <w:rFonts w:ascii="Times New Roman" w:hAnsi="Times New Roman"/>
          <w:sz w:val="28"/>
          <w:szCs w:val="28"/>
        </w:rPr>
      </w:pPr>
      <w:r w:rsidRPr="003C345B">
        <w:rPr>
          <w:rFonts w:ascii="Times New Roman" w:hAnsi="Times New Roman"/>
          <w:sz w:val="28"/>
          <w:szCs w:val="28"/>
        </w:rPr>
        <w:t>- в селе Майское южнее зоны Сп1 зону Р1 заменить на Р2 в соответствии с генеральным планом сельского поселения Майское муниципального района Пестравский Самарской области;</w:t>
      </w:r>
    </w:p>
    <w:p w:rsidR="00F019E0" w:rsidRPr="003C345B" w:rsidRDefault="00F019E0" w:rsidP="00660D07">
      <w:pPr>
        <w:spacing w:line="360" w:lineRule="auto"/>
        <w:ind w:firstLine="709"/>
        <w:jc w:val="both"/>
        <w:rPr>
          <w:rFonts w:ascii="Times New Roman" w:hAnsi="Times New Roman" w:cs="Times New Roman"/>
          <w:sz w:val="28"/>
          <w:szCs w:val="28"/>
        </w:rPr>
      </w:pPr>
      <w:r w:rsidRPr="003C345B">
        <w:rPr>
          <w:rFonts w:ascii="Times New Roman" w:hAnsi="Times New Roman" w:cs="Times New Roman"/>
          <w:sz w:val="28"/>
          <w:szCs w:val="28"/>
        </w:rPr>
        <w:t>- в южной части села Майское зону Р4 заменить на зону О1;</w:t>
      </w:r>
    </w:p>
    <w:p w:rsidR="00F019E0" w:rsidRDefault="00F019E0" w:rsidP="00C1663A">
      <w:pPr>
        <w:spacing w:line="360" w:lineRule="auto"/>
        <w:ind w:firstLine="709"/>
        <w:jc w:val="both"/>
        <w:rPr>
          <w:rFonts w:ascii="Times New Roman" w:hAnsi="Times New Roman"/>
          <w:sz w:val="28"/>
          <w:szCs w:val="28"/>
        </w:rPr>
      </w:pPr>
      <w:r w:rsidRPr="003C345B">
        <w:rPr>
          <w:rFonts w:ascii="Times New Roman" w:hAnsi="Times New Roman"/>
          <w:sz w:val="28"/>
          <w:szCs w:val="28"/>
        </w:rPr>
        <w:t>- в селе Майское на юге ул. Заводская выделить зону СхСЗ от  зоны Сх2-5 до зоны Ж1</w:t>
      </w:r>
      <w:r w:rsidR="0065636B">
        <w:rPr>
          <w:rFonts w:ascii="Times New Roman" w:hAnsi="Times New Roman"/>
          <w:sz w:val="28"/>
          <w:szCs w:val="28"/>
        </w:rPr>
        <w:t>;</w:t>
      </w:r>
    </w:p>
    <w:p w:rsidR="0065636B" w:rsidRDefault="0065636B" w:rsidP="0065636B">
      <w:pPr>
        <w:pStyle w:val="a3"/>
        <w:spacing w:line="360" w:lineRule="auto"/>
        <w:ind w:left="502"/>
        <w:jc w:val="both"/>
        <w:rPr>
          <w:sz w:val="28"/>
          <w:szCs w:val="28"/>
        </w:rPr>
      </w:pPr>
      <w:r>
        <w:rPr>
          <w:sz w:val="28"/>
          <w:szCs w:val="28"/>
        </w:rPr>
        <w:lastRenderedPageBreak/>
        <w:t>- с. Майское  у</w:t>
      </w:r>
      <w:bookmarkStart w:id="0" w:name="_GoBack"/>
      <w:bookmarkEnd w:id="0"/>
      <w:r>
        <w:rPr>
          <w:sz w:val="28"/>
          <w:szCs w:val="28"/>
        </w:rPr>
        <w:t>величить зону пансионата.</w:t>
      </w:r>
    </w:p>
    <w:p w:rsidR="0065636B" w:rsidRDefault="0065636B" w:rsidP="006563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с кадастровым номером 63:28:1201003:1 заменить зону Р4 на О1, границу данной зоны привести в соответствии с генеральным планом сельского поселения Майское</w:t>
      </w:r>
    </w:p>
    <w:p w:rsidR="00F019E0" w:rsidRDefault="00F019E0" w:rsidP="006563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036E7">
        <w:rPr>
          <w:rFonts w:ascii="Times New Roman" w:hAnsi="Times New Roman" w:cs="Times New Roman"/>
          <w:sz w:val="28"/>
          <w:szCs w:val="28"/>
        </w:rPr>
        <w:t xml:space="preserve">. По результатам рассмотрения мнений, замечаний и предложений участников публичных слушаний по проекту </w:t>
      </w:r>
      <w:r>
        <w:rPr>
          <w:rFonts w:ascii="Times New Roman" w:hAnsi="Times New Roman" w:cs="Times New Roman"/>
          <w:sz w:val="28"/>
          <w:szCs w:val="28"/>
        </w:rPr>
        <w:t>Правил землепользования и застройки</w:t>
      </w:r>
      <w:r w:rsidRPr="005036E7">
        <w:rPr>
          <w:rFonts w:ascii="Times New Roman" w:hAnsi="Times New Roman" w:cs="Times New Roman"/>
          <w:sz w:val="28"/>
          <w:szCs w:val="28"/>
        </w:rPr>
        <w:t xml:space="preserve"> рекомендуется принять указанный проект в редакции, вынесенной на публичные слушания, с учетом изменений</w:t>
      </w:r>
      <w:r>
        <w:rPr>
          <w:rFonts w:ascii="Times New Roman" w:hAnsi="Times New Roman" w:cs="Times New Roman"/>
          <w:sz w:val="28"/>
          <w:szCs w:val="28"/>
        </w:rPr>
        <w:t>, указанных в пункте 7.3 заключения.</w:t>
      </w:r>
    </w:p>
    <w:p w:rsidR="00F019E0" w:rsidRDefault="00F019E0" w:rsidP="00E034FF">
      <w:pPr>
        <w:spacing w:line="360" w:lineRule="auto"/>
        <w:ind w:firstLine="709"/>
        <w:jc w:val="both"/>
        <w:rPr>
          <w:rFonts w:ascii="Times New Roman" w:hAnsi="Times New Roman" w:cs="Times New Roman"/>
          <w:sz w:val="28"/>
          <w:szCs w:val="28"/>
        </w:rPr>
      </w:pPr>
    </w:p>
    <w:p w:rsidR="00F019E0" w:rsidRPr="00C2790D" w:rsidRDefault="00F019E0" w:rsidP="003431B1">
      <w:pPr>
        <w:ind w:firstLine="709"/>
        <w:jc w:val="both"/>
        <w:rPr>
          <w:rFonts w:ascii="Times New Roman" w:hAnsi="Times New Roman" w:cs="Times New Roman"/>
          <w:sz w:val="28"/>
          <w:szCs w:val="28"/>
        </w:rPr>
      </w:pPr>
    </w:p>
    <w:p w:rsidR="00F019E0" w:rsidRPr="00C2790D" w:rsidRDefault="00F019E0" w:rsidP="003431B1">
      <w:pPr>
        <w:ind w:firstLine="709"/>
        <w:jc w:val="both"/>
        <w:rPr>
          <w:rFonts w:ascii="Times New Roman" w:hAnsi="Times New Roman" w:cs="Times New Roman"/>
          <w:sz w:val="28"/>
          <w:szCs w:val="28"/>
        </w:rPr>
      </w:pPr>
    </w:p>
    <w:p w:rsidR="00F019E0" w:rsidRPr="008C6E8E" w:rsidRDefault="00F019E0" w:rsidP="003431B1">
      <w:pPr>
        <w:jc w:val="both"/>
        <w:rPr>
          <w:rFonts w:ascii="Times New Roman" w:hAnsi="Times New Roman" w:cs="Times New Roman"/>
          <w:sz w:val="28"/>
          <w:szCs w:val="28"/>
        </w:rPr>
      </w:pPr>
      <w:r w:rsidRPr="008C6E8E">
        <w:rPr>
          <w:rFonts w:ascii="Times New Roman" w:hAnsi="Times New Roman" w:cs="Times New Roman"/>
          <w:sz w:val="28"/>
          <w:szCs w:val="28"/>
        </w:rPr>
        <w:t>Глава сельского поселения</w:t>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8C6E8E">
        <w:rPr>
          <w:rFonts w:ascii="Times New Roman" w:hAnsi="Times New Roman" w:cs="Times New Roman"/>
          <w:sz w:val="28"/>
          <w:szCs w:val="28"/>
        </w:rPr>
        <w:tab/>
      </w:r>
      <w:r w:rsidRPr="0093336C">
        <w:rPr>
          <w:rFonts w:ascii="Times New Roman" w:hAnsi="Times New Roman" w:cs="Times New Roman"/>
          <w:sz w:val="28"/>
          <w:szCs w:val="28"/>
        </w:rPr>
        <w:t>П.В. Ланкин</w:t>
      </w:r>
    </w:p>
    <w:p w:rsidR="00F019E0" w:rsidRPr="008C6E8E" w:rsidRDefault="0055385D" w:rsidP="003431B1">
      <w:pPr>
        <w:jc w:val="both"/>
        <w:rPr>
          <w:rFonts w:ascii="Times New Roman" w:hAnsi="Times New Roman" w:cs="Times New Roman"/>
          <w:sz w:val="28"/>
          <w:szCs w:val="28"/>
        </w:rPr>
      </w:pPr>
      <w:r>
        <w:rPr>
          <w:rFonts w:ascii="Times New Roman" w:hAnsi="Times New Roman" w:cs="Times New Roman"/>
          <w:sz w:val="28"/>
          <w:szCs w:val="28"/>
        </w:rPr>
        <w:fldChar w:fldCharType="begin"/>
      </w:r>
      <w:r w:rsidR="00F019E0">
        <w:rPr>
          <w:rFonts w:ascii="Times New Roman" w:hAnsi="Times New Roman" w:cs="Times New Roman"/>
          <w:sz w:val="28"/>
          <w:szCs w:val="28"/>
        </w:rPr>
        <w:instrText xml:space="preserve"> MERGEFIELD Поселение </w:instrText>
      </w:r>
      <w:r>
        <w:rPr>
          <w:rFonts w:ascii="Times New Roman" w:hAnsi="Times New Roman" w:cs="Times New Roman"/>
          <w:sz w:val="28"/>
          <w:szCs w:val="28"/>
        </w:rPr>
        <w:fldChar w:fldCharType="separate"/>
      </w:r>
      <w:r w:rsidR="00F019E0">
        <w:rPr>
          <w:rFonts w:ascii="Times New Roman" w:hAnsi="Times New Roman" w:cs="Times New Roman"/>
          <w:noProof/>
          <w:sz w:val="28"/>
          <w:szCs w:val="28"/>
        </w:rPr>
        <w:t>Майское</w:t>
      </w:r>
      <w:r>
        <w:rPr>
          <w:rFonts w:ascii="Times New Roman" w:hAnsi="Times New Roman" w:cs="Times New Roman"/>
          <w:sz w:val="28"/>
          <w:szCs w:val="28"/>
        </w:rPr>
        <w:fldChar w:fldCharType="end"/>
      </w:r>
    </w:p>
    <w:p w:rsidR="00F019E0" w:rsidRPr="00E034FF" w:rsidRDefault="00F019E0" w:rsidP="003431B1">
      <w:pPr>
        <w:jc w:val="both"/>
        <w:rPr>
          <w:rFonts w:ascii="Times New Roman" w:hAnsi="Times New Roman" w:cs="Times New Roman"/>
          <w:sz w:val="28"/>
          <w:szCs w:val="28"/>
        </w:rPr>
      </w:pPr>
    </w:p>
    <w:sectPr w:rsidR="00F019E0" w:rsidRPr="00E034FF" w:rsidSect="00632C8A">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4BE" w:rsidRDefault="00E164BE" w:rsidP="00640111">
      <w:pPr>
        <w:rPr>
          <w:rFonts w:cs="Times New Roman"/>
        </w:rPr>
      </w:pPr>
      <w:r>
        <w:rPr>
          <w:rFonts w:cs="Times New Roman"/>
        </w:rPr>
        <w:separator/>
      </w:r>
    </w:p>
  </w:endnote>
  <w:endnote w:type="continuationSeparator" w:id="1">
    <w:p w:rsidR="00E164BE" w:rsidRDefault="00E164BE" w:rsidP="0064011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A00002EF" w:usb1="4000207B"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4BE" w:rsidRDefault="00E164BE" w:rsidP="00640111">
      <w:pPr>
        <w:rPr>
          <w:rFonts w:cs="Times New Roman"/>
        </w:rPr>
      </w:pPr>
      <w:r>
        <w:rPr>
          <w:rFonts w:cs="Times New Roman"/>
        </w:rPr>
        <w:separator/>
      </w:r>
    </w:p>
  </w:footnote>
  <w:footnote w:type="continuationSeparator" w:id="1">
    <w:p w:rsidR="00E164BE" w:rsidRDefault="00E164BE" w:rsidP="0064011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E0" w:rsidRPr="00632C8A" w:rsidRDefault="0055385D" w:rsidP="002358BB">
    <w:pPr>
      <w:pStyle w:val="a8"/>
      <w:framePr w:wrap="auto" w:vAnchor="text" w:hAnchor="margin" w:xAlign="center" w:y="1"/>
      <w:rPr>
        <w:rStyle w:val="aa"/>
        <w:rFonts w:ascii="Times New Roman" w:hAnsi="Times New Roman"/>
      </w:rPr>
    </w:pPr>
    <w:r w:rsidRPr="00632C8A">
      <w:rPr>
        <w:rStyle w:val="aa"/>
        <w:rFonts w:ascii="Times New Roman" w:hAnsi="Times New Roman"/>
      </w:rPr>
      <w:fldChar w:fldCharType="begin"/>
    </w:r>
    <w:r w:rsidR="00F019E0" w:rsidRPr="00632C8A">
      <w:rPr>
        <w:rStyle w:val="aa"/>
        <w:rFonts w:ascii="Times New Roman" w:hAnsi="Times New Roman"/>
      </w:rPr>
      <w:instrText xml:space="preserve">PAGE  </w:instrText>
    </w:r>
    <w:r w:rsidRPr="00632C8A">
      <w:rPr>
        <w:rStyle w:val="aa"/>
        <w:rFonts w:ascii="Times New Roman" w:hAnsi="Times New Roman"/>
      </w:rPr>
      <w:fldChar w:fldCharType="separate"/>
    </w:r>
    <w:r w:rsidR="00FE48FA">
      <w:rPr>
        <w:rStyle w:val="aa"/>
        <w:rFonts w:ascii="Times New Roman" w:hAnsi="Times New Roman"/>
        <w:noProof/>
      </w:rPr>
      <w:t>13</w:t>
    </w:r>
    <w:r w:rsidRPr="00632C8A">
      <w:rPr>
        <w:rStyle w:val="aa"/>
        <w:rFonts w:ascii="Times New Roman" w:hAnsi="Times New Roman"/>
      </w:rPr>
      <w:fldChar w:fldCharType="end"/>
    </w:r>
  </w:p>
  <w:p w:rsidR="00F019E0" w:rsidRDefault="00F019E0">
    <w:pPr>
      <w:pStyle w:val="a8"/>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453"/>
    <w:multiLevelType w:val="multilevel"/>
    <w:tmpl w:val="DD76A5A0"/>
    <w:lvl w:ilvl="0">
      <w:start w:val="1"/>
      <w:numFmt w:val="upperRoman"/>
      <w:lvlText w:val="РАЗДЕЛ %1."/>
      <w:lvlJc w:val="left"/>
      <w:rPr>
        <w:rFonts w:cs="Times New Roman" w:hint="default"/>
      </w:rPr>
    </w:lvl>
    <w:lvl w:ilvl="1">
      <w:start w:val="1"/>
      <w:numFmt w:val="upperRoman"/>
      <w:lvlText w:val="Глава %2."/>
      <w:lvlJc w:val="left"/>
      <w:rPr>
        <w:rFonts w:ascii="Times New Roman" w:hAnsi="Times New Roman" w:cs="Times New Roman" w:hint="default"/>
        <w:b/>
        <w:bCs/>
        <w:i w:val="0"/>
        <w:iCs w:val="0"/>
        <w:sz w:val="28"/>
        <w:szCs w:val="28"/>
      </w:rPr>
    </w:lvl>
    <w:lvl w:ilvl="2">
      <w:start w:val="1"/>
      <w:numFmt w:val="decimal"/>
      <w:lvlText w:val="Статья %3."/>
      <w:lvlJc w:val="left"/>
      <w:rPr>
        <w:rFonts w:ascii="Times New Roman" w:hAnsi="Times New Roman" w:cs="Times New Roman" w:hint="default"/>
        <w:b/>
        <w:bCs/>
        <w:i w:val="0"/>
        <w:iCs w:val="0"/>
        <w:sz w:val="28"/>
        <w:szCs w:val="28"/>
      </w:rPr>
    </w:lvl>
    <w:lvl w:ilvl="3">
      <w:start w:val="1"/>
      <w:numFmt w:val="decimal"/>
      <w:lvlText w:val="%4."/>
      <w:lvlJc w:val="left"/>
      <w:pPr>
        <w:ind w:left="1353" w:hanging="360"/>
      </w:pPr>
      <w:rPr>
        <w:rFonts w:cs="Times New Roman"/>
      </w:rPr>
    </w:lvl>
    <w:lvl w:ilvl="4">
      <w:start w:val="1"/>
      <w:numFmt w:val="decimal"/>
      <w:lvlText w:val="%5)"/>
      <w:lvlJc w:val="left"/>
      <w:pPr>
        <w:ind w:left="36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 w:hAnsi="Times New Roman"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2">
    <w:nsid w:val="258F212A"/>
    <w:multiLevelType w:val="hybridMultilevel"/>
    <w:tmpl w:val="92BCA896"/>
    <w:lvl w:ilvl="0" w:tplc="5736234C">
      <w:start w:val="1"/>
      <w:numFmt w:val="decimal"/>
      <w:lvlText w:val="%1)"/>
      <w:lvlJc w:val="left"/>
      <w:pPr>
        <w:ind w:left="1500" w:hanging="360"/>
      </w:pPr>
      <w:rPr>
        <w:rFonts w:cs="Times New Roman" w:hint="default"/>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3">
    <w:nsid w:val="276E628B"/>
    <w:multiLevelType w:val="hybridMultilevel"/>
    <w:tmpl w:val="663A4578"/>
    <w:lvl w:ilvl="0" w:tplc="E2B02338">
      <w:start w:val="15"/>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4">
    <w:nsid w:val="38740C6A"/>
    <w:multiLevelType w:val="hybridMultilevel"/>
    <w:tmpl w:val="C6DC9ECE"/>
    <w:lvl w:ilvl="0" w:tplc="60FAC194">
      <w:start w:val="5"/>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
    <w:nsid w:val="453C42DB"/>
    <w:multiLevelType w:val="hybridMultilevel"/>
    <w:tmpl w:val="0EC04BDE"/>
    <w:lvl w:ilvl="0" w:tplc="9D9E2D80">
      <w:start w:val="2"/>
      <w:numFmt w:val="bullet"/>
      <w:lvlText w:val="-"/>
      <w:lvlJc w:val="left"/>
      <w:pPr>
        <w:ind w:left="1069" w:hanging="360"/>
      </w:pPr>
      <w:rPr>
        <w:rFonts w:ascii="Times New Roman" w:eastAsia="MS ??"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2FF4F0E"/>
    <w:multiLevelType w:val="hybridMultilevel"/>
    <w:tmpl w:val="46B2AA4E"/>
    <w:lvl w:ilvl="0" w:tplc="76566258">
      <w:start w:val="4"/>
      <w:numFmt w:val="bullet"/>
      <w:lvlText w:val="-"/>
      <w:lvlJc w:val="left"/>
      <w:pPr>
        <w:ind w:left="1951" w:hanging="1100"/>
      </w:pPr>
      <w:rPr>
        <w:rFonts w:ascii="Times New Roman" w:eastAsia="MS ??" w:hAnsi="Times New Roman"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7">
    <w:nsid w:val="692800FE"/>
    <w:multiLevelType w:val="hybridMultilevel"/>
    <w:tmpl w:val="6896D3B8"/>
    <w:lvl w:ilvl="0" w:tplc="0409000F">
      <w:start w:val="1"/>
      <w:numFmt w:val="decimal"/>
      <w:lvlText w:val="%1."/>
      <w:lvlJc w:val="left"/>
      <w:pPr>
        <w:ind w:left="3371" w:hanging="360"/>
      </w:pPr>
      <w:rPr>
        <w:rFonts w:cs="Times New Roman"/>
      </w:rPr>
    </w:lvl>
    <w:lvl w:ilvl="1" w:tplc="04090019">
      <w:start w:val="1"/>
      <w:numFmt w:val="lowerLetter"/>
      <w:lvlText w:val="%2."/>
      <w:lvlJc w:val="left"/>
      <w:pPr>
        <w:ind w:left="4091" w:hanging="360"/>
      </w:pPr>
      <w:rPr>
        <w:rFonts w:cs="Times New Roman"/>
      </w:rPr>
    </w:lvl>
    <w:lvl w:ilvl="2" w:tplc="0409001B">
      <w:start w:val="1"/>
      <w:numFmt w:val="lowerRoman"/>
      <w:lvlText w:val="%3."/>
      <w:lvlJc w:val="right"/>
      <w:pPr>
        <w:ind w:left="4811" w:hanging="180"/>
      </w:pPr>
      <w:rPr>
        <w:rFonts w:cs="Times New Roman"/>
      </w:rPr>
    </w:lvl>
    <w:lvl w:ilvl="3" w:tplc="0409000F">
      <w:start w:val="1"/>
      <w:numFmt w:val="decimal"/>
      <w:lvlText w:val="%4."/>
      <w:lvlJc w:val="left"/>
      <w:pPr>
        <w:ind w:left="5531" w:hanging="360"/>
      </w:pPr>
      <w:rPr>
        <w:rFonts w:cs="Times New Roman"/>
      </w:rPr>
    </w:lvl>
    <w:lvl w:ilvl="4" w:tplc="04090019">
      <w:start w:val="1"/>
      <w:numFmt w:val="lowerLetter"/>
      <w:lvlText w:val="%5."/>
      <w:lvlJc w:val="left"/>
      <w:pPr>
        <w:ind w:left="6251" w:hanging="360"/>
      </w:pPr>
      <w:rPr>
        <w:rFonts w:cs="Times New Roman"/>
      </w:rPr>
    </w:lvl>
    <w:lvl w:ilvl="5" w:tplc="0409001B">
      <w:start w:val="1"/>
      <w:numFmt w:val="lowerRoman"/>
      <w:lvlText w:val="%6."/>
      <w:lvlJc w:val="right"/>
      <w:pPr>
        <w:ind w:left="6971" w:hanging="180"/>
      </w:pPr>
      <w:rPr>
        <w:rFonts w:cs="Times New Roman"/>
      </w:rPr>
    </w:lvl>
    <w:lvl w:ilvl="6" w:tplc="0409000F">
      <w:start w:val="1"/>
      <w:numFmt w:val="decimal"/>
      <w:lvlText w:val="%7."/>
      <w:lvlJc w:val="left"/>
      <w:pPr>
        <w:ind w:left="7691" w:hanging="360"/>
      </w:pPr>
      <w:rPr>
        <w:rFonts w:cs="Times New Roman"/>
      </w:rPr>
    </w:lvl>
    <w:lvl w:ilvl="7" w:tplc="04090019">
      <w:start w:val="1"/>
      <w:numFmt w:val="lowerLetter"/>
      <w:lvlText w:val="%8."/>
      <w:lvlJc w:val="left"/>
      <w:pPr>
        <w:ind w:left="8411" w:hanging="360"/>
      </w:pPr>
      <w:rPr>
        <w:rFonts w:cs="Times New Roman"/>
      </w:rPr>
    </w:lvl>
    <w:lvl w:ilvl="8" w:tplc="0409001B">
      <w:start w:val="1"/>
      <w:numFmt w:val="lowerRoman"/>
      <w:lvlText w:val="%9."/>
      <w:lvlJc w:val="right"/>
      <w:pPr>
        <w:ind w:left="9131" w:hanging="180"/>
      </w:pPr>
      <w:rPr>
        <w:rFonts w:cs="Times New Roman"/>
      </w:rPr>
    </w:lvl>
  </w:abstractNum>
  <w:abstractNum w:abstractNumId="8">
    <w:nsid w:val="7E055900"/>
    <w:multiLevelType w:val="hybridMultilevel"/>
    <w:tmpl w:val="DD76A5A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353" w:hanging="360"/>
      </w:pPr>
      <w:rPr>
        <w:rFonts w:cs="Times New Roman"/>
      </w:rPr>
    </w:lvl>
    <w:lvl w:ilvl="4" w:tplc="04090011">
      <w:start w:val="1"/>
      <w:numFmt w:val="decimal"/>
      <w:lvlText w:val="%5)"/>
      <w:lvlJc w:val="left"/>
      <w:pPr>
        <w:ind w:left="36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8"/>
  </w:num>
  <w:num w:numId="3">
    <w:abstractNumId w:val="6"/>
  </w:num>
  <w:num w:numId="4">
    <w:abstractNumId w:val="1"/>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4FF"/>
    <w:rsid w:val="000014BB"/>
    <w:rsid w:val="00004AC6"/>
    <w:rsid w:val="00023F9E"/>
    <w:rsid w:val="00042BF3"/>
    <w:rsid w:val="00046205"/>
    <w:rsid w:val="0006120C"/>
    <w:rsid w:val="00074865"/>
    <w:rsid w:val="00075401"/>
    <w:rsid w:val="000864AB"/>
    <w:rsid w:val="000A60E4"/>
    <w:rsid w:val="000C7FA6"/>
    <w:rsid w:val="000D384A"/>
    <w:rsid w:val="000F3793"/>
    <w:rsid w:val="0010295D"/>
    <w:rsid w:val="0010381E"/>
    <w:rsid w:val="001074E4"/>
    <w:rsid w:val="00117854"/>
    <w:rsid w:val="00153E67"/>
    <w:rsid w:val="001615CC"/>
    <w:rsid w:val="0017208C"/>
    <w:rsid w:val="00176345"/>
    <w:rsid w:val="0018121E"/>
    <w:rsid w:val="00192D79"/>
    <w:rsid w:val="001D0776"/>
    <w:rsid w:val="001D4F90"/>
    <w:rsid w:val="001D62CD"/>
    <w:rsid w:val="001E706E"/>
    <w:rsid w:val="00202AE6"/>
    <w:rsid w:val="0020391D"/>
    <w:rsid w:val="00206B22"/>
    <w:rsid w:val="00210820"/>
    <w:rsid w:val="00212E94"/>
    <w:rsid w:val="00220423"/>
    <w:rsid w:val="00220DB7"/>
    <w:rsid w:val="002358BB"/>
    <w:rsid w:val="002447F6"/>
    <w:rsid w:val="00252096"/>
    <w:rsid w:val="00264A7B"/>
    <w:rsid w:val="00273F89"/>
    <w:rsid w:val="00285FFF"/>
    <w:rsid w:val="00287CCB"/>
    <w:rsid w:val="00290BAC"/>
    <w:rsid w:val="00294B9C"/>
    <w:rsid w:val="002A5499"/>
    <w:rsid w:val="002C0CEE"/>
    <w:rsid w:val="002C5136"/>
    <w:rsid w:val="002E24F9"/>
    <w:rsid w:val="002E488B"/>
    <w:rsid w:val="002E7966"/>
    <w:rsid w:val="002F1B49"/>
    <w:rsid w:val="00310788"/>
    <w:rsid w:val="00334DF8"/>
    <w:rsid w:val="00341B09"/>
    <w:rsid w:val="003431B1"/>
    <w:rsid w:val="00360E74"/>
    <w:rsid w:val="00366015"/>
    <w:rsid w:val="003715B8"/>
    <w:rsid w:val="0038522D"/>
    <w:rsid w:val="003854E8"/>
    <w:rsid w:val="00387B9F"/>
    <w:rsid w:val="00392EF2"/>
    <w:rsid w:val="003A6951"/>
    <w:rsid w:val="003A7301"/>
    <w:rsid w:val="003C345B"/>
    <w:rsid w:val="003D0513"/>
    <w:rsid w:val="003D0F52"/>
    <w:rsid w:val="003D1F3A"/>
    <w:rsid w:val="003D5DBA"/>
    <w:rsid w:val="003E78C0"/>
    <w:rsid w:val="003F1057"/>
    <w:rsid w:val="004006F4"/>
    <w:rsid w:val="0041746F"/>
    <w:rsid w:val="0042406E"/>
    <w:rsid w:val="00433352"/>
    <w:rsid w:val="00437159"/>
    <w:rsid w:val="004B1312"/>
    <w:rsid w:val="004B42C5"/>
    <w:rsid w:val="004B5F02"/>
    <w:rsid w:val="004B712E"/>
    <w:rsid w:val="004D12A2"/>
    <w:rsid w:val="004D24DC"/>
    <w:rsid w:val="004E2E64"/>
    <w:rsid w:val="0050297E"/>
    <w:rsid w:val="005036E7"/>
    <w:rsid w:val="005050C0"/>
    <w:rsid w:val="005113BD"/>
    <w:rsid w:val="00517142"/>
    <w:rsid w:val="00543766"/>
    <w:rsid w:val="0055385D"/>
    <w:rsid w:val="005557E0"/>
    <w:rsid w:val="005719BF"/>
    <w:rsid w:val="00576025"/>
    <w:rsid w:val="00583C6D"/>
    <w:rsid w:val="00595F00"/>
    <w:rsid w:val="005E68D2"/>
    <w:rsid w:val="005F4936"/>
    <w:rsid w:val="005F657B"/>
    <w:rsid w:val="00610477"/>
    <w:rsid w:val="00632C8A"/>
    <w:rsid w:val="00640111"/>
    <w:rsid w:val="0065636B"/>
    <w:rsid w:val="00660D07"/>
    <w:rsid w:val="0067354F"/>
    <w:rsid w:val="00683677"/>
    <w:rsid w:val="0068638E"/>
    <w:rsid w:val="0068769B"/>
    <w:rsid w:val="00687F46"/>
    <w:rsid w:val="006A1109"/>
    <w:rsid w:val="006D001B"/>
    <w:rsid w:val="006D047E"/>
    <w:rsid w:val="006D62A8"/>
    <w:rsid w:val="006E3E6A"/>
    <w:rsid w:val="00703FE8"/>
    <w:rsid w:val="007040FA"/>
    <w:rsid w:val="00711503"/>
    <w:rsid w:val="00713F5B"/>
    <w:rsid w:val="00722162"/>
    <w:rsid w:val="007246FB"/>
    <w:rsid w:val="00735B55"/>
    <w:rsid w:val="00745C59"/>
    <w:rsid w:val="00784D53"/>
    <w:rsid w:val="00796DC5"/>
    <w:rsid w:val="007A3E95"/>
    <w:rsid w:val="007C63A1"/>
    <w:rsid w:val="007E173B"/>
    <w:rsid w:val="007E229F"/>
    <w:rsid w:val="007E33FA"/>
    <w:rsid w:val="007F34C1"/>
    <w:rsid w:val="0082152A"/>
    <w:rsid w:val="008330A2"/>
    <w:rsid w:val="00842DB6"/>
    <w:rsid w:val="008605BD"/>
    <w:rsid w:val="0086292D"/>
    <w:rsid w:val="008658D4"/>
    <w:rsid w:val="0088094C"/>
    <w:rsid w:val="008902D2"/>
    <w:rsid w:val="00893AA2"/>
    <w:rsid w:val="008946A0"/>
    <w:rsid w:val="008C67C3"/>
    <w:rsid w:val="008C6E8E"/>
    <w:rsid w:val="008E7D87"/>
    <w:rsid w:val="00905D47"/>
    <w:rsid w:val="0092237F"/>
    <w:rsid w:val="00927D18"/>
    <w:rsid w:val="0093336C"/>
    <w:rsid w:val="00950026"/>
    <w:rsid w:val="0095455A"/>
    <w:rsid w:val="00986150"/>
    <w:rsid w:val="009972C5"/>
    <w:rsid w:val="009A1877"/>
    <w:rsid w:val="009A37E5"/>
    <w:rsid w:val="009B0E71"/>
    <w:rsid w:val="009D7CA7"/>
    <w:rsid w:val="009F084C"/>
    <w:rsid w:val="009F325F"/>
    <w:rsid w:val="009F419D"/>
    <w:rsid w:val="009F5822"/>
    <w:rsid w:val="00A14A6C"/>
    <w:rsid w:val="00A635CE"/>
    <w:rsid w:val="00A945D7"/>
    <w:rsid w:val="00AA0BF3"/>
    <w:rsid w:val="00AB2817"/>
    <w:rsid w:val="00AB5EE3"/>
    <w:rsid w:val="00B003BC"/>
    <w:rsid w:val="00B1355A"/>
    <w:rsid w:val="00B14F3C"/>
    <w:rsid w:val="00B15360"/>
    <w:rsid w:val="00B24312"/>
    <w:rsid w:val="00B40D50"/>
    <w:rsid w:val="00B416DE"/>
    <w:rsid w:val="00B461EF"/>
    <w:rsid w:val="00B505BB"/>
    <w:rsid w:val="00B57C24"/>
    <w:rsid w:val="00B746CF"/>
    <w:rsid w:val="00BA156B"/>
    <w:rsid w:val="00BA33C2"/>
    <w:rsid w:val="00BB34AC"/>
    <w:rsid w:val="00BC319A"/>
    <w:rsid w:val="00BD0B4A"/>
    <w:rsid w:val="00BE402C"/>
    <w:rsid w:val="00BE67C4"/>
    <w:rsid w:val="00BF3548"/>
    <w:rsid w:val="00C07FA2"/>
    <w:rsid w:val="00C1663A"/>
    <w:rsid w:val="00C254E1"/>
    <w:rsid w:val="00C2790D"/>
    <w:rsid w:val="00C32190"/>
    <w:rsid w:val="00C44FBC"/>
    <w:rsid w:val="00C47AE8"/>
    <w:rsid w:val="00C5037F"/>
    <w:rsid w:val="00C51DE4"/>
    <w:rsid w:val="00C538DD"/>
    <w:rsid w:val="00C53A68"/>
    <w:rsid w:val="00CA4A94"/>
    <w:rsid w:val="00CB0CAD"/>
    <w:rsid w:val="00CC65C4"/>
    <w:rsid w:val="00CF1F97"/>
    <w:rsid w:val="00D22BA5"/>
    <w:rsid w:val="00D247CF"/>
    <w:rsid w:val="00D26B0A"/>
    <w:rsid w:val="00D46DA7"/>
    <w:rsid w:val="00D5177B"/>
    <w:rsid w:val="00D85429"/>
    <w:rsid w:val="00DB082A"/>
    <w:rsid w:val="00DE1F8D"/>
    <w:rsid w:val="00DF14B3"/>
    <w:rsid w:val="00E034FF"/>
    <w:rsid w:val="00E164BE"/>
    <w:rsid w:val="00E3788D"/>
    <w:rsid w:val="00E411A1"/>
    <w:rsid w:val="00E47BB9"/>
    <w:rsid w:val="00E74173"/>
    <w:rsid w:val="00E83120"/>
    <w:rsid w:val="00E90131"/>
    <w:rsid w:val="00E90EC9"/>
    <w:rsid w:val="00E92153"/>
    <w:rsid w:val="00EB116E"/>
    <w:rsid w:val="00EB32B6"/>
    <w:rsid w:val="00EE7377"/>
    <w:rsid w:val="00EF1428"/>
    <w:rsid w:val="00F019E0"/>
    <w:rsid w:val="00F30887"/>
    <w:rsid w:val="00F336B5"/>
    <w:rsid w:val="00F37F1E"/>
    <w:rsid w:val="00F4728A"/>
    <w:rsid w:val="00F52EAD"/>
    <w:rsid w:val="00F54A02"/>
    <w:rsid w:val="00F57DDC"/>
    <w:rsid w:val="00F67B0E"/>
    <w:rsid w:val="00F706C5"/>
    <w:rsid w:val="00F71070"/>
    <w:rsid w:val="00F72F78"/>
    <w:rsid w:val="00F81899"/>
    <w:rsid w:val="00F950DF"/>
    <w:rsid w:val="00FE188C"/>
    <w:rsid w:val="00FE48FA"/>
    <w:rsid w:val="00FF3989"/>
    <w:rsid w:val="00FF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52"/>
    <w:rPr>
      <w:rFonts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4FF"/>
    <w:pPr>
      <w:widowControl w:val="0"/>
      <w:autoSpaceDE w:val="0"/>
      <w:autoSpaceDN w:val="0"/>
      <w:adjustRightInd w:val="0"/>
      <w:ind w:left="720"/>
    </w:pPr>
    <w:rPr>
      <w:rFonts w:ascii="Times New Roman" w:hAnsi="Times New Roman" w:cs="Times New Roman"/>
      <w:sz w:val="20"/>
      <w:szCs w:val="20"/>
    </w:rPr>
  </w:style>
  <w:style w:type="paragraph" w:styleId="a4">
    <w:name w:val="footnote text"/>
    <w:basedOn w:val="a"/>
    <w:link w:val="a5"/>
    <w:uiPriority w:val="99"/>
    <w:semiHidden/>
    <w:rsid w:val="00640111"/>
    <w:rPr>
      <w:rFonts w:ascii="Times New Roman" w:hAnsi="Times New Roman" w:cs="Times New Roman"/>
      <w:sz w:val="20"/>
      <w:szCs w:val="20"/>
    </w:rPr>
  </w:style>
  <w:style w:type="character" w:customStyle="1" w:styleId="a5">
    <w:name w:val="Текст сноски Знак"/>
    <w:basedOn w:val="a0"/>
    <w:link w:val="a4"/>
    <w:uiPriority w:val="99"/>
    <w:semiHidden/>
    <w:locked/>
    <w:rsid w:val="00640111"/>
    <w:rPr>
      <w:rFonts w:ascii="Times New Roman" w:hAnsi="Times New Roman" w:cs="Times New Roman"/>
    </w:rPr>
  </w:style>
  <w:style w:type="character" w:styleId="a6">
    <w:name w:val="footnote reference"/>
    <w:basedOn w:val="a0"/>
    <w:uiPriority w:val="99"/>
    <w:semiHidden/>
    <w:rsid w:val="00640111"/>
    <w:rPr>
      <w:rFonts w:cs="Times New Roman"/>
      <w:vertAlign w:val="superscript"/>
    </w:rPr>
  </w:style>
  <w:style w:type="table" w:styleId="a7">
    <w:name w:val="Table Grid"/>
    <w:basedOn w:val="a1"/>
    <w:uiPriority w:val="99"/>
    <w:rsid w:val="0064011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632C8A"/>
    <w:pPr>
      <w:tabs>
        <w:tab w:val="center" w:pos="4677"/>
        <w:tab w:val="right" w:pos="9355"/>
      </w:tabs>
    </w:pPr>
  </w:style>
  <w:style w:type="character" w:customStyle="1" w:styleId="a9">
    <w:name w:val="Верхний колонтитул Знак"/>
    <w:basedOn w:val="a0"/>
    <w:link w:val="a8"/>
    <w:uiPriority w:val="99"/>
    <w:locked/>
    <w:rsid w:val="00632C8A"/>
    <w:rPr>
      <w:rFonts w:cs="Times New Roman"/>
      <w:sz w:val="24"/>
      <w:szCs w:val="24"/>
    </w:rPr>
  </w:style>
  <w:style w:type="character" w:styleId="aa">
    <w:name w:val="page number"/>
    <w:basedOn w:val="a0"/>
    <w:uiPriority w:val="99"/>
    <w:semiHidden/>
    <w:rsid w:val="00632C8A"/>
    <w:rPr>
      <w:rFonts w:cs="Times New Roman"/>
    </w:rPr>
  </w:style>
  <w:style w:type="paragraph" w:styleId="ab">
    <w:name w:val="footer"/>
    <w:basedOn w:val="a"/>
    <w:link w:val="ac"/>
    <w:uiPriority w:val="99"/>
    <w:rsid w:val="00632C8A"/>
    <w:pPr>
      <w:tabs>
        <w:tab w:val="center" w:pos="4677"/>
        <w:tab w:val="right" w:pos="9355"/>
      </w:tabs>
    </w:pPr>
  </w:style>
  <w:style w:type="character" w:customStyle="1" w:styleId="ac">
    <w:name w:val="Нижний колонтитул Знак"/>
    <w:basedOn w:val="a0"/>
    <w:link w:val="ab"/>
    <w:uiPriority w:val="99"/>
    <w:locked/>
    <w:rsid w:val="00632C8A"/>
    <w:rPr>
      <w:rFonts w:cs="Times New Roman"/>
      <w:sz w:val="24"/>
      <w:szCs w:val="24"/>
    </w:rPr>
  </w:style>
  <w:style w:type="paragraph" w:styleId="ad">
    <w:name w:val="Document Map"/>
    <w:basedOn w:val="a"/>
    <w:link w:val="ae"/>
    <w:uiPriority w:val="99"/>
    <w:semiHidden/>
    <w:rsid w:val="00745C59"/>
    <w:rPr>
      <w:rFonts w:ascii="Lucida Grande CY" w:hAnsi="Lucida Grande CY" w:cs="Lucida Grande CY"/>
    </w:rPr>
  </w:style>
  <w:style w:type="character" w:customStyle="1" w:styleId="ae">
    <w:name w:val="Схема документа Знак"/>
    <w:basedOn w:val="a0"/>
    <w:link w:val="ad"/>
    <w:uiPriority w:val="99"/>
    <w:semiHidden/>
    <w:locked/>
    <w:rsid w:val="00745C59"/>
    <w:rPr>
      <w:rFonts w:ascii="Lucida Grande CY" w:hAnsi="Lucida Grande CY" w:cs="Lucida Grande CY"/>
      <w:sz w:val="24"/>
      <w:szCs w:val="24"/>
    </w:rPr>
  </w:style>
  <w:style w:type="character" w:styleId="af">
    <w:name w:val="annotation reference"/>
    <w:basedOn w:val="a0"/>
    <w:uiPriority w:val="99"/>
    <w:semiHidden/>
    <w:rsid w:val="00D22BA5"/>
    <w:rPr>
      <w:rFonts w:cs="Times New Roman"/>
      <w:sz w:val="18"/>
      <w:szCs w:val="18"/>
    </w:rPr>
  </w:style>
  <w:style w:type="paragraph" w:styleId="af0">
    <w:name w:val="annotation text"/>
    <w:basedOn w:val="a"/>
    <w:link w:val="af1"/>
    <w:uiPriority w:val="99"/>
    <w:semiHidden/>
    <w:rsid w:val="00D22BA5"/>
  </w:style>
  <w:style w:type="character" w:customStyle="1" w:styleId="af1">
    <w:name w:val="Текст примечания Знак"/>
    <w:basedOn w:val="a0"/>
    <w:link w:val="af0"/>
    <w:uiPriority w:val="99"/>
    <w:semiHidden/>
    <w:locked/>
    <w:rsid w:val="00D22BA5"/>
    <w:rPr>
      <w:rFonts w:cs="Times New Roman"/>
      <w:sz w:val="24"/>
      <w:szCs w:val="24"/>
    </w:rPr>
  </w:style>
  <w:style w:type="paragraph" w:styleId="af2">
    <w:name w:val="annotation subject"/>
    <w:basedOn w:val="af0"/>
    <w:next w:val="af0"/>
    <w:link w:val="af3"/>
    <w:uiPriority w:val="99"/>
    <w:semiHidden/>
    <w:rsid w:val="00D22BA5"/>
    <w:rPr>
      <w:b/>
      <w:bCs/>
      <w:sz w:val="20"/>
      <w:szCs w:val="20"/>
    </w:rPr>
  </w:style>
  <w:style w:type="character" w:customStyle="1" w:styleId="af3">
    <w:name w:val="Тема примечания Знак"/>
    <w:basedOn w:val="af1"/>
    <w:link w:val="af2"/>
    <w:uiPriority w:val="99"/>
    <w:semiHidden/>
    <w:locked/>
    <w:rsid w:val="00D22BA5"/>
    <w:rPr>
      <w:rFonts w:cs="Times New Roman"/>
      <w:b/>
      <w:bCs/>
      <w:sz w:val="24"/>
      <w:szCs w:val="24"/>
    </w:rPr>
  </w:style>
  <w:style w:type="paragraph" w:styleId="af4">
    <w:name w:val="Balloon Text"/>
    <w:basedOn w:val="a"/>
    <w:link w:val="af5"/>
    <w:uiPriority w:val="99"/>
    <w:semiHidden/>
    <w:rsid w:val="00D22BA5"/>
    <w:rPr>
      <w:rFonts w:ascii="Lucida Grande CY" w:hAnsi="Lucida Grande CY" w:cs="Lucida Grande CY"/>
      <w:sz w:val="18"/>
      <w:szCs w:val="18"/>
    </w:rPr>
  </w:style>
  <w:style w:type="character" w:customStyle="1" w:styleId="af5">
    <w:name w:val="Текст выноски Знак"/>
    <w:basedOn w:val="a0"/>
    <w:link w:val="af4"/>
    <w:uiPriority w:val="99"/>
    <w:semiHidden/>
    <w:locked/>
    <w:rsid w:val="00D22BA5"/>
    <w:rPr>
      <w:rFonts w:ascii="Lucida Grande CY" w:hAnsi="Lucida Grande CY" w:cs="Lucida Grande CY"/>
      <w:sz w:val="18"/>
      <w:szCs w:val="18"/>
    </w:rPr>
  </w:style>
  <w:style w:type="paragraph" w:customStyle="1" w:styleId="1">
    <w:name w:val="Абзац списка1"/>
    <w:basedOn w:val="a"/>
    <w:uiPriority w:val="99"/>
    <w:rsid w:val="00C1663A"/>
    <w:pPr>
      <w:spacing w:after="200" w:line="276" w:lineRule="auto"/>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989965">
      <w:marLeft w:val="0"/>
      <w:marRight w:val="0"/>
      <w:marTop w:val="0"/>
      <w:marBottom w:val="0"/>
      <w:divBdr>
        <w:top w:val="none" w:sz="0" w:space="0" w:color="auto"/>
        <w:left w:val="none" w:sz="0" w:space="0" w:color="auto"/>
        <w:bottom w:val="none" w:sz="0" w:space="0" w:color="auto"/>
        <w:right w:val="none" w:sz="0" w:space="0" w:color="auto"/>
      </w:divBdr>
    </w:div>
    <w:div w:id="1152989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3444</Words>
  <Characters>19635</Characters>
  <Application>Microsoft Office Word</Application>
  <DocSecurity>0</DocSecurity>
  <Lines>163</Lines>
  <Paragraphs>46</Paragraphs>
  <ScaleCrop>false</ScaleCrop>
  <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о результатах публичных слушаний </dc:title>
  <dc:subject/>
  <dc:creator>Игорь Лопатин</dc:creator>
  <cp:keywords/>
  <dc:description/>
  <cp:lastModifiedBy>User</cp:lastModifiedBy>
  <cp:revision>31</cp:revision>
  <cp:lastPrinted>2013-12-27T05:55:00Z</cp:lastPrinted>
  <dcterms:created xsi:type="dcterms:W3CDTF">2013-12-08T02:26:00Z</dcterms:created>
  <dcterms:modified xsi:type="dcterms:W3CDTF">2013-12-27T05:55:00Z</dcterms:modified>
</cp:coreProperties>
</file>